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3B3" w:rsidRPr="00F01792" w:rsidRDefault="00AA4CAB" w:rsidP="006603B3">
      <w:pPr>
        <w:spacing w:line="276" w:lineRule="auto"/>
        <w:ind w:left="-284"/>
        <w:jc w:val="center"/>
        <w:rPr>
          <w:b/>
          <w:sz w:val="24"/>
          <w:szCs w:val="24"/>
        </w:rPr>
      </w:pPr>
      <w:bookmarkStart w:id="0" w:name="_GoBack"/>
      <w:r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0FE62A0" wp14:editId="0A1A5B29">
            <wp:simplePos x="0" y="0"/>
            <wp:positionH relativeFrom="column">
              <wp:posOffset>-1118235</wp:posOffset>
            </wp:positionH>
            <wp:positionV relativeFrom="paragraph">
              <wp:posOffset>-720090</wp:posOffset>
            </wp:positionV>
            <wp:extent cx="7602707" cy="10668000"/>
            <wp:effectExtent l="0" t="0" r="0" b="0"/>
            <wp:wrapNone/>
            <wp:docPr id="1" name="Рисунок 1" descr="C:\Users\user\Downloads\ФК ГИА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ФК ГИА_page-0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6183" cy="10672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603B3" w:rsidRPr="00F01792">
        <w:rPr>
          <w:b/>
          <w:sz w:val="24"/>
          <w:szCs w:val="24"/>
        </w:rPr>
        <w:t>МИНИСТЕРСТВО ОБЩЕГО И ПРОФЕССИОНАЛЬНОГО ОБРАЗОВАНИЯ</w:t>
      </w:r>
    </w:p>
    <w:p w:rsidR="006603B3" w:rsidRPr="00F01792" w:rsidRDefault="006603B3" w:rsidP="006603B3">
      <w:pPr>
        <w:spacing w:line="276" w:lineRule="auto"/>
        <w:jc w:val="center"/>
        <w:rPr>
          <w:b/>
          <w:sz w:val="24"/>
          <w:szCs w:val="24"/>
        </w:rPr>
      </w:pPr>
      <w:r w:rsidRPr="00F01792">
        <w:rPr>
          <w:b/>
          <w:sz w:val="24"/>
          <w:szCs w:val="24"/>
        </w:rPr>
        <w:t>РОСТОВСКОЙ ОБЛАСТИ</w:t>
      </w:r>
    </w:p>
    <w:p w:rsidR="006603B3" w:rsidRPr="00F01792" w:rsidRDefault="006603B3" w:rsidP="006603B3">
      <w:pPr>
        <w:spacing w:line="276" w:lineRule="auto"/>
        <w:jc w:val="center"/>
        <w:rPr>
          <w:b/>
          <w:sz w:val="24"/>
          <w:szCs w:val="24"/>
        </w:rPr>
      </w:pPr>
      <w:r w:rsidRPr="00F01792">
        <w:rPr>
          <w:b/>
          <w:sz w:val="24"/>
          <w:szCs w:val="24"/>
        </w:rPr>
        <w:t>ГБПОУ РО «ДОНСКОЙ ПЕДАГОГИЧЕСКИЙ КОЛЛЕДЖ»</w:t>
      </w:r>
    </w:p>
    <w:p w:rsidR="006603B3" w:rsidRPr="00F01792" w:rsidRDefault="006603B3" w:rsidP="006603B3">
      <w:pPr>
        <w:spacing w:line="276" w:lineRule="auto"/>
        <w:jc w:val="center"/>
        <w:rPr>
          <w:sz w:val="24"/>
          <w:szCs w:val="24"/>
        </w:rPr>
      </w:pPr>
    </w:p>
    <w:p w:rsidR="006603B3" w:rsidRPr="00F01792" w:rsidRDefault="006603B3" w:rsidP="006603B3">
      <w:pPr>
        <w:spacing w:line="276" w:lineRule="auto"/>
        <w:jc w:val="center"/>
        <w:rPr>
          <w:sz w:val="24"/>
          <w:szCs w:val="24"/>
        </w:rPr>
      </w:pPr>
    </w:p>
    <w:p w:rsidR="006603B3" w:rsidRPr="00F01792" w:rsidRDefault="006603B3" w:rsidP="006603B3">
      <w:pPr>
        <w:spacing w:line="276" w:lineRule="auto"/>
        <w:jc w:val="center"/>
        <w:rPr>
          <w:sz w:val="24"/>
          <w:szCs w:val="24"/>
        </w:rPr>
      </w:pPr>
    </w:p>
    <w:tbl>
      <w:tblPr>
        <w:tblStyle w:val="a8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19"/>
      </w:tblGrid>
      <w:tr w:rsidR="006603B3" w:rsidRPr="00F01792" w:rsidTr="006603B3">
        <w:tc>
          <w:tcPr>
            <w:tcW w:w="4536" w:type="dxa"/>
          </w:tcPr>
          <w:p w:rsidR="006603B3" w:rsidRPr="00F01792" w:rsidRDefault="006603B3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6603B3" w:rsidRPr="00F01792" w:rsidRDefault="006603B3">
            <w:pPr>
              <w:spacing w:line="360" w:lineRule="auto"/>
              <w:jc w:val="right"/>
              <w:rPr>
                <w:b/>
                <w:sz w:val="24"/>
                <w:szCs w:val="24"/>
              </w:rPr>
            </w:pPr>
            <w:r w:rsidRPr="00F01792">
              <w:rPr>
                <w:b/>
                <w:sz w:val="24"/>
                <w:szCs w:val="24"/>
              </w:rPr>
              <w:t>УТВЕРЖДАЮ</w:t>
            </w:r>
          </w:p>
        </w:tc>
      </w:tr>
      <w:tr w:rsidR="006603B3" w:rsidRPr="00F01792" w:rsidTr="006603B3">
        <w:tc>
          <w:tcPr>
            <w:tcW w:w="4536" w:type="dxa"/>
          </w:tcPr>
          <w:p w:rsidR="006603B3" w:rsidRPr="00F01792" w:rsidRDefault="006603B3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6603B3" w:rsidRPr="00F01792" w:rsidRDefault="006603B3">
            <w:pPr>
              <w:spacing w:line="360" w:lineRule="auto"/>
              <w:jc w:val="right"/>
              <w:rPr>
                <w:b/>
                <w:sz w:val="24"/>
                <w:szCs w:val="24"/>
              </w:rPr>
            </w:pPr>
            <w:r w:rsidRPr="00F01792">
              <w:rPr>
                <w:b/>
                <w:sz w:val="24"/>
                <w:szCs w:val="24"/>
              </w:rPr>
              <w:t xml:space="preserve">Директор ГБПОУ РО «ДПК»  </w:t>
            </w:r>
          </w:p>
        </w:tc>
      </w:tr>
      <w:tr w:rsidR="006603B3" w:rsidRPr="00F01792" w:rsidTr="006603B3">
        <w:tc>
          <w:tcPr>
            <w:tcW w:w="4536" w:type="dxa"/>
          </w:tcPr>
          <w:p w:rsidR="006603B3" w:rsidRPr="00F01792" w:rsidRDefault="006603B3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6603B3" w:rsidRPr="00F01792" w:rsidRDefault="006603B3" w:rsidP="005305BF">
            <w:pPr>
              <w:spacing w:line="360" w:lineRule="auto"/>
              <w:jc w:val="right"/>
              <w:rPr>
                <w:b/>
                <w:sz w:val="24"/>
                <w:szCs w:val="24"/>
              </w:rPr>
            </w:pPr>
            <w:r w:rsidRPr="00F01792">
              <w:rPr>
                <w:b/>
                <w:sz w:val="24"/>
                <w:szCs w:val="24"/>
              </w:rPr>
              <w:t xml:space="preserve">______________ </w:t>
            </w:r>
            <w:r w:rsidR="005305BF" w:rsidRPr="00F01792">
              <w:rPr>
                <w:b/>
                <w:sz w:val="24"/>
                <w:szCs w:val="24"/>
              </w:rPr>
              <w:t xml:space="preserve"> П.И. Пискунов</w:t>
            </w:r>
          </w:p>
        </w:tc>
      </w:tr>
      <w:tr w:rsidR="006603B3" w:rsidRPr="00F01792" w:rsidTr="006603B3">
        <w:tc>
          <w:tcPr>
            <w:tcW w:w="4536" w:type="dxa"/>
          </w:tcPr>
          <w:p w:rsidR="006603B3" w:rsidRPr="00F01792" w:rsidRDefault="006603B3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6603B3" w:rsidRPr="00F01792" w:rsidRDefault="006603B3">
            <w:pPr>
              <w:spacing w:line="360" w:lineRule="auto"/>
              <w:jc w:val="right"/>
              <w:rPr>
                <w:b/>
                <w:sz w:val="24"/>
                <w:szCs w:val="24"/>
              </w:rPr>
            </w:pPr>
            <w:r w:rsidRPr="00F01792">
              <w:rPr>
                <w:b/>
                <w:sz w:val="24"/>
                <w:szCs w:val="24"/>
              </w:rPr>
              <w:t>« ____»______________20____г.</w:t>
            </w:r>
          </w:p>
        </w:tc>
      </w:tr>
    </w:tbl>
    <w:p w:rsidR="006603B3" w:rsidRPr="00F01792" w:rsidRDefault="006603B3" w:rsidP="006603B3">
      <w:pPr>
        <w:spacing w:line="276" w:lineRule="auto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rPr>
          <w:b/>
          <w:sz w:val="24"/>
          <w:szCs w:val="24"/>
        </w:rPr>
      </w:pPr>
      <w:r w:rsidRPr="00F01792">
        <w:rPr>
          <w:b/>
          <w:sz w:val="24"/>
          <w:szCs w:val="24"/>
        </w:rPr>
        <w:tab/>
      </w:r>
      <w:r w:rsidRPr="00F01792">
        <w:rPr>
          <w:b/>
          <w:sz w:val="24"/>
          <w:szCs w:val="24"/>
        </w:rPr>
        <w:tab/>
      </w:r>
      <w:r w:rsidRPr="00F01792">
        <w:rPr>
          <w:b/>
          <w:sz w:val="24"/>
          <w:szCs w:val="24"/>
        </w:rPr>
        <w:tab/>
      </w:r>
      <w:r w:rsidRPr="00F01792">
        <w:rPr>
          <w:b/>
          <w:sz w:val="24"/>
          <w:szCs w:val="24"/>
        </w:rPr>
        <w:tab/>
      </w:r>
      <w:r w:rsidRPr="00F01792">
        <w:rPr>
          <w:b/>
          <w:sz w:val="24"/>
          <w:szCs w:val="24"/>
        </w:rPr>
        <w:tab/>
      </w:r>
    </w:p>
    <w:p w:rsidR="006603B3" w:rsidRPr="00F01792" w:rsidRDefault="006603B3" w:rsidP="006603B3">
      <w:pPr>
        <w:spacing w:line="276" w:lineRule="auto"/>
        <w:rPr>
          <w:b/>
          <w:sz w:val="24"/>
          <w:szCs w:val="24"/>
        </w:rPr>
      </w:pPr>
      <w:r w:rsidRPr="00F01792">
        <w:rPr>
          <w:b/>
          <w:sz w:val="24"/>
          <w:szCs w:val="24"/>
        </w:rPr>
        <w:tab/>
      </w:r>
    </w:p>
    <w:p w:rsidR="006603B3" w:rsidRPr="00F01792" w:rsidRDefault="006603B3" w:rsidP="006603B3">
      <w:pPr>
        <w:spacing w:line="276" w:lineRule="auto"/>
        <w:rPr>
          <w:b/>
          <w:sz w:val="24"/>
          <w:szCs w:val="24"/>
        </w:rPr>
      </w:pPr>
      <w:r w:rsidRPr="00F01792">
        <w:rPr>
          <w:b/>
          <w:sz w:val="24"/>
          <w:szCs w:val="24"/>
        </w:rPr>
        <w:tab/>
      </w:r>
    </w:p>
    <w:p w:rsidR="006603B3" w:rsidRPr="00F01792" w:rsidRDefault="006603B3" w:rsidP="006603B3">
      <w:pPr>
        <w:spacing w:line="276" w:lineRule="auto"/>
        <w:jc w:val="center"/>
        <w:rPr>
          <w:b/>
          <w:sz w:val="24"/>
          <w:szCs w:val="24"/>
        </w:rPr>
      </w:pPr>
    </w:p>
    <w:p w:rsidR="006603B3" w:rsidRPr="00F01792" w:rsidRDefault="006603B3" w:rsidP="006603B3">
      <w:pPr>
        <w:spacing w:line="360" w:lineRule="auto"/>
        <w:jc w:val="center"/>
        <w:rPr>
          <w:b/>
          <w:sz w:val="24"/>
          <w:szCs w:val="24"/>
        </w:rPr>
      </w:pPr>
      <w:r w:rsidRPr="00F01792">
        <w:rPr>
          <w:b/>
          <w:sz w:val="24"/>
          <w:szCs w:val="24"/>
        </w:rPr>
        <w:t>ПРОГРАММА</w:t>
      </w:r>
    </w:p>
    <w:p w:rsidR="006603B3" w:rsidRPr="00F01792" w:rsidRDefault="006603B3" w:rsidP="006603B3">
      <w:pPr>
        <w:spacing w:line="360" w:lineRule="auto"/>
        <w:jc w:val="center"/>
        <w:rPr>
          <w:b/>
          <w:sz w:val="24"/>
          <w:szCs w:val="24"/>
        </w:rPr>
      </w:pPr>
      <w:r w:rsidRPr="00F01792">
        <w:rPr>
          <w:b/>
          <w:sz w:val="24"/>
          <w:szCs w:val="24"/>
        </w:rPr>
        <w:t>ГОСУДАРСТВЕННОЙ ИТОГОВОЙ АТТЕСТАЦИИ</w:t>
      </w:r>
    </w:p>
    <w:p w:rsidR="006603B3" w:rsidRPr="00F01792" w:rsidRDefault="006603B3" w:rsidP="006603B3">
      <w:pPr>
        <w:spacing w:line="276" w:lineRule="auto"/>
        <w:jc w:val="center"/>
        <w:rPr>
          <w:sz w:val="24"/>
          <w:szCs w:val="24"/>
        </w:rPr>
      </w:pPr>
      <w:r w:rsidRPr="00F01792">
        <w:rPr>
          <w:sz w:val="24"/>
          <w:szCs w:val="24"/>
        </w:rPr>
        <w:t>по программе подготовки специалистов среднего звена</w:t>
      </w:r>
    </w:p>
    <w:p w:rsidR="006603B3" w:rsidRPr="00F01792" w:rsidRDefault="006603B3" w:rsidP="006603B3">
      <w:pPr>
        <w:spacing w:line="276" w:lineRule="auto"/>
        <w:jc w:val="center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jc w:val="center"/>
        <w:rPr>
          <w:b/>
          <w:sz w:val="24"/>
          <w:szCs w:val="24"/>
        </w:rPr>
      </w:pPr>
      <w:r w:rsidRPr="00F01792">
        <w:rPr>
          <w:b/>
          <w:sz w:val="24"/>
          <w:szCs w:val="24"/>
        </w:rPr>
        <w:t>49.0</w:t>
      </w:r>
      <w:r w:rsidR="00FD4986" w:rsidRPr="00F01792">
        <w:rPr>
          <w:b/>
          <w:sz w:val="24"/>
          <w:szCs w:val="24"/>
        </w:rPr>
        <w:t>2.01 Физическая культура на 2022</w:t>
      </w:r>
      <w:r w:rsidRPr="00F01792">
        <w:rPr>
          <w:b/>
          <w:sz w:val="24"/>
          <w:szCs w:val="24"/>
        </w:rPr>
        <w:t xml:space="preserve"> год</w:t>
      </w:r>
    </w:p>
    <w:p w:rsidR="006603B3" w:rsidRPr="00F01792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ind w:left="4320" w:firstLine="720"/>
        <w:jc w:val="both"/>
        <w:rPr>
          <w:b/>
          <w:sz w:val="24"/>
          <w:szCs w:val="24"/>
        </w:rPr>
      </w:pPr>
      <w:r w:rsidRPr="00F01792">
        <w:rPr>
          <w:b/>
          <w:sz w:val="24"/>
          <w:szCs w:val="24"/>
        </w:rPr>
        <w:t>Рассмотрена</w:t>
      </w:r>
    </w:p>
    <w:p w:rsidR="006603B3" w:rsidRPr="00F01792" w:rsidRDefault="006603B3" w:rsidP="006603B3">
      <w:pPr>
        <w:spacing w:line="276" w:lineRule="auto"/>
        <w:ind w:left="4320" w:firstLine="720"/>
        <w:jc w:val="both"/>
        <w:rPr>
          <w:b/>
          <w:sz w:val="24"/>
          <w:szCs w:val="24"/>
        </w:rPr>
      </w:pPr>
      <w:r w:rsidRPr="00F01792">
        <w:rPr>
          <w:b/>
          <w:sz w:val="24"/>
          <w:szCs w:val="24"/>
        </w:rPr>
        <w:t>на заседании педагогического совета</w:t>
      </w:r>
    </w:p>
    <w:p w:rsidR="006603B3" w:rsidRPr="00F01792" w:rsidRDefault="000311C5" w:rsidP="006603B3">
      <w:pPr>
        <w:spacing w:line="276" w:lineRule="auto"/>
        <w:ind w:left="4320" w:firstLine="720"/>
        <w:jc w:val="both"/>
        <w:rPr>
          <w:b/>
          <w:sz w:val="24"/>
          <w:szCs w:val="24"/>
        </w:rPr>
      </w:pPr>
      <w:r w:rsidRPr="00F01792">
        <w:rPr>
          <w:b/>
          <w:sz w:val="24"/>
          <w:szCs w:val="24"/>
        </w:rPr>
        <w:t>Протокол №</w:t>
      </w:r>
      <w:r w:rsidR="00F01792" w:rsidRPr="00F01792">
        <w:rPr>
          <w:b/>
          <w:sz w:val="24"/>
          <w:szCs w:val="24"/>
        </w:rPr>
        <w:t xml:space="preserve"> 5</w:t>
      </w:r>
      <w:r w:rsidR="006603B3" w:rsidRPr="00F01792">
        <w:rPr>
          <w:b/>
          <w:sz w:val="24"/>
          <w:szCs w:val="24"/>
        </w:rPr>
        <w:tab/>
      </w:r>
    </w:p>
    <w:p w:rsidR="006603B3" w:rsidRPr="00F01792" w:rsidRDefault="006603B3" w:rsidP="006603B3">
      <w:pPr>
        <w:spacing w:line="276" w:lineRule="auto"/>
        <w:ind w:left="4320" w:firstLine="720"/>
        <w:jc w:val="both"/>
        <w:rPr>
          <w:b/>
          <w:sz w:val="24"/>
          <w:szCs w:val="24"/>
          <w:u w:val="single"/>
        </w:rPr>
      </w:pPr>
      <w:r w:rsidRPr="00F01792">
        <w:rPr>
          <w:b/>
          <w:sz w:val="24"/>
          <w:szCs w:val="24"/>
        </w:rPr>
        <w:t>от «</w:t>
      </w:r>
      <w:r w:rsidR="000311C5" w:rsidRPr="00F01792">
        <w:rPr>
          <w:b/>
          <w:sz w:val="24"/>
          <w:szCs w:val="24"/>
          <w:u w:val="single"/>
        </w:rPr>
        <w:t xml:space="preserve">  </w:t>
      </w:r>
      <w:r w:rsidR="00F01792" w:rsidRPr="00F01792">
        <w:rPr>
          <w:b/>
          <w:sz w:val="24"/>
          <w:szCs w:val="24"/>
          <w:u w:val="single"/>
        </w:rPr>
        <w:t>22</w:t>
      </w:r>
      <w:r w:rsidR="000311C5" w:rsidRPr="00F01792">
        <w:rPr>
          <w:b/>
          <w:sz w:val="24"/>
          <w:szCs w:val="24"/>
          <w:u w:val="single"/>
        </w:rPr>
        <w:t xml:space="preserve"> </w:t>
      </w:r>
      <w:r w:rsidRPr="00F01792">
        <w:rPr>
          <w:b/>
          <w:sz w:val="24"/>
          <w:szCs w:val="24"/>
          <w:u w:val="single"/>
        </w:rPr>
        <w:t xml:space="preserve"> </w:t>
      </w:r>
      <w:r w:rsidRPr="00F01792">
        <w:rPr>
          <w:b/>
          <w:sz w:val="24"/>
          <w:szCs w:val="24"/>
        </w:rPr>
        <w:t>»</w:t>
      </w:r>
      <w:r w:rsidR="00F01792" w:rsidRPr="00F01792">
        <w:rPr>
          <w:b/>
          <w:sz w:val="24"/>
          <w:szCs w:val="24"/>
          <w:u w:val="single"/>
        </w:rPr>
        <w:t>_декабря_</w:t>
      </w:r>
      <w:r w:rsidR="00FD4986" w:rsidRPr="00F01792">
        <w:rPr>
          <w:b/>
          <w:sz w:val="24"/>
          <w:szCs w:val="24"/>
          <w:u w:val="single"/>
        </w:rPr>
        <w:t>2021</w:t>
      </w:r>
      <w:r w:rsidRPr="00F01792">
        <w:rPr>
          <w:b/>
          <w:sz w:val="24"/>
          <w:szCs w:val="24"/>
          <w:u w:val="single"/>
        </w:rPr>
        <w:t xml:space="preserve"> года</w:t>
      </w:r>
    </w:p>
    <w:p w:rsidR="006603B3" w:rsidRPr="00F01792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F01792" w:rsidRDefault="006603B3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F01792" w:rsidRDefault="00F01792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F01792" w:rsidRDefault="00F01792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F01792" w:rsidRDefault="00F01792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F01792" w:rsidRDefault="00F01792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</w:p>
    <w:p w:rsidR="006603B3" w:rsidRPr="00F01792" w:rsidRDefault="00FD4986" w:rsidP="006603B3">
      <w:pPr>
        <w:spacing w:line="276" w:lineRule="auto"/>
        <w:ind w:left="3600" w:firstLine="720"/>
        <w:jc w:val="both"/>
        <w:rPr>
          <w:b/>
          <w:sz w:val="24"/>
          <w:szCs w:val="24"/>
        </w:rPr>
      </w:pPr>
      <w:r w:rsidRPr="00F01792">
        <w:rPr>
          <w:b/>
          <w:sz w:val="24"/>
          <w:szCs w:val="24"/>
        </w:rPr>
        <w:t>2021</w:t>
      </w:r>
      <w:r w:rsidR="002F199B" w:rsidRPr="00F01792">
        <w:rPr>
          <w:b/>
          <w:sz w:val="24"/>
          <w:szCs w:val="24"/>
        </w:rPr>
        <w:t xml:space="preserve"> </w:t>
      </w:r>
      <w:r w:rsidR="006603B3" w:rsidRPr="00F01792">
        <w:rPr>
          <w:b/>
          <w:sz w:val="24"/>
          <w:szCs w:val="24"/>
        </w:rPr>
        <w:t>г.</w:t>
      </w:r>
    </w:p>
    <w:p w:rsidR="001C7E1E" w:rsidRPr="00F01792" w:rsidRDefault="001C7E1E" w:rsidP="005830AE">
      <w:pPr>
        <w:spacing w:line="276" w:lineRule="auto"/>
        <w:jc w:val="both"/>
        <w:rPr>
          <w:b/>
          <w:sz w:val="24"/>
          <w:szCs w:val="24"/>
        </w:rPr>
      </w:pPr>
    </w:p>
    <w:p w:rsidR="00CF5BA8" w:rsidRPr="00F01792" w:rsidRDefault="003D2171" w:rsidP="00FF1274">
      <w:pPr>
        <w:spacing w:line="276" w:lineRule="auto"/>
        <w:jc w:val="center"/>
        <w:rPr>
          <w:b/>
          <w:sz w:val="24"/>
          <w:szCs w:val="24"/>
        </w:rPr>
      </w:pPr>
      <w:r w:rsidRPr="00F01792">
        <w:rPr>
          <w:b/>
          <w:sz w:val="24"/>
          <w:szCs w:val="24"/>
        </w:rPr>
        <w:t>1. Общие положения</w:t>
      </w:r>
    </w:p>
    <w:p w:rsidR="00CF5BA8" w:rsidRPr="00F01792" w:rsidRDefault="00CF5BA8" w:rsidP="00FF1274">
      <w:pPr>
        <w:spacing w:line="276" w:lineRule="auto"/>
        <w:jc w:val="center"/>
        <w:rPr>
          <w:sz w:val="24"/>
          <w:szCs w:val="24"/>
        </w:rPr>
      </w:pPr>
    </w:p>
    <w:p w:rsidR="007B4C81" w:rsidRPr="00F01792" w:rsidRDefault="00F461C9" w:rsidP="006808F0">
      <w:pPr>
        <w:pStyle w:val="a3"/>
        <w:numPr>
          <w:ilvl w:val="1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F01792">
        <w:rPr>
          <w:sz w:val="24"/>
          <w:szCs w:val="24"/>
        </w:rPr>
        <w:t xml:space="preserve"> </w:t>
      </w:r>
      <w:r w:rsidR="000311C5" w:rsidRPr="00F01792">
        <w:rPr>
          <w:sz w:val="24"/>
          <w:szCs w:val="24"/>
        </w:rPr>
        <w:t xml:space="preserve"> Программа государственной итоговой аттестации является частью программы по</w:t>
      </w:r>
      <w:r w:rsidR="000311C5" w:rsidRPr="00F01792">
        <w:rPr>
          <w:sz w:val="24"/>
          <w:szCs w:val="24"/>
        </w:rPr>
        <w:t>д</w:t>
      </w:r>
      <w:r w:rsidR="000311C5" w:rsidRPr="00F01792">
        <w:rPr>
          <w:sz w:val="24"/>
          <w:szCs w:val="24"/>
        </w:rPr>
        <w:t>готовки специалиста среднего звена по специальности</w:t>
      </w:r>
      <w:r w:rsidR="003D2171" w:rsidRPr="00F01792">
        <w:rPr>
          <w:sz w:val="24"/>
          <w:szCs w:val="24"/>
        </w:rPr>
        <w:t xml:space="preserve"> </w:t>
      </w:r>
      <w:r w:rsidR="00FF1274" w:rsidRPr="00F01792">
        <w:rPr>
          <w:sz w:val="24"/>
          <w:szCs w:val="24"/>
        </w:rPr>
        <w:t>49.02.01</w:t>
      </w:r>
      <w:r w:rsidR="00643ECB" w:rsidRPr="00F01792">
        <w:rPr>
          <w:sz w:val="24"/>
          <w:szCs w:val="24"/>
        </w:rPr>
        <w:t xml:space="preserve"> Физическая культура</w:t>
      </w:r>
      <w:r w:rsidR="00730B1B" w:rsidRPr="00F01792">
        <w:rPr>
          <w:sz w:val="24"/>
          <w:szCs w:val="24"/>
        </w:rPr>
        <w:t xml:space="preserve"> </w:t>
      </w:r>
      <w:r w:rsidR="003D2171" w:rsidRPr="00F01792">
        <w:rPr>
          <w:sz w:val="24"/>
          <w:szCs w:val="24"/>
        </w:rPr>
        <w:t>углубленной подготовки.</w:t>
      </w:r>
    </w:p>
    <w:p w:rsidR="005C3F63" w:rsidRPr="00F01792" w:rsidRDefault="00B35650" w:rsidP="006808F0">
      <w:pPr>
        <w:pStyle w:val="a3"/>
        <w:numPr>
          <w:ilvl w:val="1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F01792">
        <w:rPr>
          <w:sz w:val="24"/>
          <w:szCs w:val="24"/>
        </w:rPr>
        <w:t xml:space="preserve"> </w:t>
      </w:r>
      <w:r w:rsidR="003D2171" w:rsidRPr="00F01792">
        <w:rPr>
          <w:sz w:val="24"/>
          <w:szCs w:val="24"/>
        </w:rPr>
        <w:t>Государственная итоговая аттестация проводится в целях определения:</w:t>
      </w:r>
    </w:p>
    <w:p w:rsidR="00D65DE8" w:rsidRPr="00F01792" w:rsidRDefault="000311C5" w:rsidP="006808F0">
      <w:pPr>
        <w:pStyle w:val="a3"/>
        <w:numPr>
          <w:ilvl w:val="0"/>
          <w:numId w:val="2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F01792">
        <w:rPr>
          <w:sz w:val="24"/>
          <w:szCs w:val="24"/>
        </w:rPr>
        <w:t xml:space="preserve"> соответствия результатов освоения выпускниками программы подготовки специал</w:t>
      </w:r>
      <w:r w:rsidRPr="00F01792">
        <w:rPr>
          <w:sz w:val="24"/>
          <w:szCs w:val="24"/>
        </w:rPr>
        <w:t>и</w:t>
      </w:r>
      <w:r w:rsidRPr="00F01792">
        <w:rPr>
          <w:sz w:val="24"/>
          <w:szCs w:val="24"/>
        </w:rPr>
        <w:t xml:space="preserve">стов среднего  звена по специальности  </w:t>
      </w:r>
      <w:r w:rsidR="002F0A27" w:rsidRPr="00F01792">
        <w:rPr>
          <w:sz w:val="24"/>
          <w:szCs w:val="24"/>
        </w:rPr>
        <w:t>49.02.01</w:t>
      </w:r>
      <w:r w:rsidR="002F0A27" w:rsidRPr="00F01792">
        <w:rPr>
          <w:b/>
          <w:sz w:val="24"/>
          <w:szCs w:val="24"/>
        </w:rPr>
        <w:t xml:space="preserve"> </w:t>
      </w:r>
      <w:r w:rsidR="00643ECB" w:rsidRPr="00F01792">
        <w:rPr>
          <w:sz w:val="24"/>
          <w:szCs w:val="24"/>
        </w:rPr>
        <w:t xml:space="preserve">Физическая культура </w:t>
      </w:r>
      <w:r w:rsidR="003D2171" w:rsidRPr="00F01792">
        <w:rPr>
          <w:sz w:val="24"/>
          <w:szCs w:val="24"/>
        </w:rPr>
        <w:t>соответству</w:t>
      </w:r>
      <w:r w:rsidR="003D2171" w:rsidRPr="00F01792">
        <w:rPr>
          <w:sz w:val="24"/>
          <w:szCs w:val="24"/>
        </w:rPr>
        <w:t>ю</w:t>
      </w:r>
      <w:r w:rsidR="003D2171" w:rsidRPr="00F01792">
        <w:rPr>
          <w:sz w:val="24"/>
          <w:szCs w:val="24"/>
        </w:rPr>
        <w:t>щим требова</w:t>
      </w:r>
      <w:r w:rsidR="00643ECB" w:rsidRPr="00F01792">
        <w:rPr>
          <w:sz w:val="24"/>
          <w:szCs w:val="24"/>
        </w:rPr>
        <w:t>ниям Ф</w:t>
      </w:r>
      <w:r w:rsidR="003D2171" w:rsidRPr="00F01792">
        <w:rPr>
          <w:sz w:val="24"/>
          <w:szCs w:val="24"/>
        </w:rPr>
        <w:t>едерального государственного об</w:t>
      </w:r>
      <w:r w:rsidR="002C73E6" w:rsidRPr="00F01792">
        <w:rPr>
          <w:sz w:val="24"/>
          <w:szCs w:val="24"/>
        </w:rPr>
        <w:t>разовательного стандарта средне</w:t>
      </w:r>
      <w:r w:rsidR="003D2171" w:rsidRPr="00F01792">
        <w:rPr>
          <w:sz w:val="24"/>
          <w:szCs w:val="24"/>
        </w:rPr>
        <w:t>го профессионального образования и работодателей;</w:t>
      </w:r>
    </w:p>
    <w:p w:rsidR="005C3F63" w:rsidRPr="00F01792" w:rsidRDefault="003D2171" w:rsidP="006808F0">
      <w:pPr>
        <w:pStyle w:val="a3"/>
        <w:numPr>
          <w:ilvl w:val="0"/>
          <w:numId w:val="2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F01792">
        <w:rPr>
          <w:sz w:val="24"/>
          <w:szCs w:val="24"/>
        </w:rPr>
        <w:t>готовности выпускника к следующим видам деятельности и сформированности у в</w:t>
      </w:r>
      <w:r w:rsidRPr="00F01792">
        <w:rPr>
          <w:sz w:val="24"/>
          <w:szCs w:val="24"/>
        </w:rPr>
        <w:t>ы</w:t>
      </w:r>
      <w:r w:rsidRPr="00F01792">
        <w:rPr>
          <w:sz w:val="24"/>
          <w:szCs w:val="24"/>
        </w:rPr>
        <w:t>пускника соответствующих профессиональных компетенций (ПК):</w:t>
      </w:r>
    </w:p>
    <w:p w:rsidR="005C3F63" w:rsidRPr="00F01792" w:rsidRDefault="00F01792" w:rsidP="00F01792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ПМ 01</w:t>
      </w:r>
      <w:r w:rsidR="008F578E" w:rsidRPr="00F01792">
        <w:rPr>
          <w:b/>
          <w:sz w:val="24"/>
          <w:szCs w:val="24"/>
        </w:rPr>
        <w:t>.</w:t>
      </w:r>
      <w:r w:rsidR="001852FC" w:rsidRPr="00F01792">
        <w:rPr>
          <w:b/>
          <w:sz w:val="24"/>
          <w:szCs w:val="24"/>
        </w:rPr>
        <w:t xml:space="preserve"> </w:t>
      </w:r>
      <w:r w:rsidR="008F578E" w:rsidRPr="00F01792">
        <w:rPr>
          <w:b/>
          <w:sz w:val="24"/>
          <w:szCs w:val="24"/>
        </w:rPr>
        <w:t>Преподавание физической культуры по основным общеобразовательным программам</w:t>
      </w:r>
      <w:r w:rsidR="003D2171" w:rsidRPr="00F01792">
        <w:rPr>
          <w:b/>
          <w:sz w:val="24"/>
          <w:szCs w:val="24"/>
        </w:rPr>
        <w:t>:</w:t>
      </w:r>
    </w:p>
    <w:p w:rsidR="00D65DE8" w:rsidRPr="00F01792" w:rsidRDefault="00C10208" w:rsidP="00FF1274">
      <w:pPr>
        <w:spacing w:line="276" w:lineRule="auto"/>
        <w:jc w:val="both"/>
        <w:rPr>
          <w:sz w:val="24"/>
          <w:szCs w:val="24"/>
        </w:rPr>
      </w:pPr>
      <w:r w:rsidRPr="00F01792">
        <w:rPr>
          <w:sz w:val="24"/>
          <w:szCs w:val="24"/>
        </w:rPr>
        <w:t xml:space="preserve">ПК1.1 Определять цели и задачи, планировать учебные занятия. </w:t>
      </w:r>
    </w:p>
    <w:p w:rsidR="005C3F63" w:rsidRPr="00F01792" w:rsidRDefault="00C10208" w:rsidP="00FF1274">
      <w:pPr>
        <w:spacing w:line="276" w:lineRule="auto"/>
        <w:jc w:val="both"/>
        <w:rPr>
          <w:sz w:val="24"/>
          <w:szCs w:val="24"/>
        </w:rPr>
      </w:pPr>
      <w:r w:rsidRPr="00F01792">
        <w:rPr>
          <w:sz w:val="24"/>
          <w:szCs w:val="24"/>
        </w:rPr>
        <w:t>ПК 1.2 Проводить учебные занятия по физической культуре.</w:t>
      </w:r>
    </w:p>
    <w:p w:rsidR="005C3F63" w:rsidRPr="00F01792" w:rsidRDefault="00C10208" w:rsidP="00FF1274">
      <w:pPr>
        <w:spacing w:line="276" w:lineRule="auto"/>
        <w:jc w:val="both"/>
        <w:rPr>
          <w:sz w:val="24"/>
          <w:szCs w:val="24"/>
        </w:rPr>
      </w:pPr>
      <w:r w:rsidRPr="00F01792">
        <w:rPr>
          <w:sz w:val="24"/>
          <w:szCs w:val="24"/>
        </w:rPr>
        <w:t>ПК 1.3 Осуществлять педагогический контроль, оценивать процесс и результаты учения.</w:t>
      </w:r>
    </w:p>
    <w:p w:rsidR="00C10208" w:rsidRPr="00F01792" w:rsidRDefault="00C10208" w:rsidP="00FF1274">
      <w:pPr>
        <w:spacing w:line="276" w:lineRule="auto"/>
        <w:jc w:val="both"/>
        <w:rPr>
          <w:sz w:val="24"/>
          <w:szCs w:val="24"/>
        </w:rPr>
      </w:pPr>
      <w:r w:rsidRPr="00F01792">
        <w:rPr>
          <w:sz w:val="24"/>
          <w:szCs w:val="24"/>
        </w:rPr>
        <w:t>ПК 1.4 Анализировать учебные занятия.</w:t>
      </w:r>
    </w:p>
    <w:p w:rsidR="00C10208" w:rsidRPr="00F01792" w:rsidRDefault="00C10208" w:rsidP="00FF1274">
      <w:pPr>
        <w:spacing w:line="276" w:lineRule="auto"/>
        <w:jc w:val="both"/>
        <w:rPr>
          <w:sz w:val="24"/>
          <w:szCs w:val="24"/>
        </w:rPr>
      </w:pPr>
      <w:r w:rsidRPr="00F01792">
        <w:rPr>
          <w:sz w:val="24"/>
          <w:szCs w:val="24"/>
        </w:rPr>
        <w:t xml:space="preserve">ПК 1.5 </w:t>
      </w:r>
      <w:r w:rsidR="00EC0955" w:rsidRPr="00F01792">
        <w:rPr>
          <w:sz w:val="24"/>
          <w:szCs w:val="24"/>
        </w:rPr>
        <w:t>Вести документацию</w:t>
      </w:r>
      <w:r w:rsidRPr="00F01792">
        <w:rPr>
          <w:sz w:val="24"/>
          <w:szCs w:val="24"/>
        </w:rPr>
        <w:t>, обеспечивающую процесс обучения физической культуре.</w:t>
      </w:r>
    </w:p>
    <w:p w:rsidR="005C3F63" w:rsidRPr="00F01792" w:rsidRDefault="00F01792" w:rsidP="00F01792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ПМ 02</w:t>
      </w:r>
      <w:r w:rsidR="008F6DEF" w:rsidRPr="00F01792">
        <w:rPr>
          <w:b/>
          <w:sz w:val="24"/>
          <w:szCs w:val="24"/>
        </w:rPr>
        <w:t>.</w:t>
      </w:r>
      <w:r w:rsidR="00730B1B" w:rsidRPr="00F01792">
        <w:rPr>
          <w:b/>
          <w:sz w:val="24"/>
          <w:szCs w:val="24"/>
        </w:rPr>
        <w:t xml:space="preserve"> </w:t>
      </w:r>
      <w:r w:rsidR="00C10208" w:rsidRPr="00F01792">
        <w:rPr>
          <w:b/>
          <w:sz w:val="24"/>
          <w:szCs w:val="24"/>
        </w:rPr>
        <w:t>Организация и проведение внеурочной работы и занятий по программам д</w:t>
      </w:r>
      <w:r w:rsidR="00C10208" w:rsidRPr="00F01792">
        <w:rPr>
          <w:b/>
          <w:sz w:val="24"/>
          <w:szCs w:val="24"/>
        </w:rPr>
        <w:t>о</w:t>
      </w:r>
      <w:r w:rsidR="00C10208" w:rsidRPr="00F01792">
        <w:rPr>
          <w:b/>
          <w:sz w:val="24"/>
          <w:szCs w:val="24"/>
        </w:rPr>
        <w:t>полнительного образования в области физической культуры</w:t>
      </w:r>
      <w:r w:rsidR="003D2171" w:rsidRPr="00F01792">
        <w:rPr>
          <w:b/>
          <w:sz w:val="24"/>
          <w:szCs w:val="24"/>
        </w:rPr>
        <w:t>:</w:t>
      </w:r>
    </w:p>
    <w:p w:rsidR="005C3F63" w:rsidRPr="00F01792" w:rsidRDefault="003D2171" w:rsidP="00FF1274">
      <w:pPr>
        <w:spacing w:line="276" w:lineRule="auto"/>
        <w:jc w:val="both"/>
        <w:rPr>
          <w:sz w:val="24"/>
          <w:szCs w:val="24"/>
        </w:rPr>
      </w:pPr>
      <w:r w:rsidRPr="00F01792">
        <w:rPr>
          <w:sz w:val="24"/>
          <w:szCs w:val="24"/>
        </w:rPr>
        <w:t>П</w:t>
      </w:r>
      <w:r w:rsidR="00C10208" w:rsidRPr="00F01792">
        <w:rPr>
          <w:sz w:val="24"/>
          <w:szCs w:val="24"/>
        </w:rPr>
        <w:t>К2.1 Определять цели и задачи, планировать внеурочные мероприятия и занятия.</w:t>
      </w:r>
    </w:p>
    <w:p w:rsidR="005C3F63" w:rsidRPr="00F01792" w:rsidRDefault="00C10208" w:rsidP="00FF1274">
      <w:pPr>
        <w:spacing w:line="276" w:lineRule="auto"/>
        <w:jc w:val="both"/>
        <w:rPr>
          <w:sz w:val="24"/>
          <w:szCs w:val="24"/>
        </w:rPr>
      </w:pPr>
      <w:r w:rsidRPr="00F01792">
        <w:rPr>
          <w:sz w:val="24"/>
          <w:szCs w:val="24"/>
        </w:rPr>
        <w:t>ПК 2.2 Проводить внеурочные мероприятия и занятия.</w:t>
      </w:r>
    </w:p>
    <w:p w:rsidR="00C10208" w:rsidRPr="00F01792" w:rsidRDefault="00C10208" w:rsidP="00FF1274">
      <w:pPr>
        <w:spacing w:line="276" w:lineRule="auto"/>
        <w:jc w:val="both"/>
        <w:rPr>
          <w:sz w:val="24"/>
          <w:szCs w:val="24"/>
        </w:rPr>
      </w:pPr>
      <w:r w:rsidRPr="00F01792">
        <w:rPr>
          <w:sz w:val="24"/>
          <w:szCs w:val="24"/>
        </w:rPr>
        <w:t>ПК 2.3 Мотивировать обучающихся, родителей</w:t>
      </w:r>
      <w:r w:rsidR="00730B1B" w:rsidRPr="00F01792">
        <w:rPr>
          <w:sz w:val="24"/>
          <w:szCs w:val="24"/>
        </w:rPr>
        <w:t xml:space="preserve"> (</w:t>
      </w:r>
      <w:r w:rsidRPr="00F01792">
        <w:rPr>
          <w:sz w:val="24"/>
          <w:szCs w:val="24"/>
        </w:rPr>
        <w:t>лиц, их заменяющих) к участию в фи</w:t>
      </w:r>
      <w:r w:rsidRPr="00F01792">
        <w:rPr>
          <w:sz w:val="24"/>
          <w:szCs w:val="24"/>
        </w:rPr>
        <w:t>з</w:t>
      </w:r>
      <w:r w:rsidRPr="00F01792">
        <w:rPr>
          <w:sz w:val="24"/>
          <w:szCs w:val="24"/>
        </w:rPr>
        <w:t>культурно-спортивной деятельности.</w:t>
      </w:r>
    </w:p>
    <w:p w:rsidR="00C10208" w:rsidRPr="00F01792" w:rsidRDefault="00C10208" w:rsidP="00FF1274">
      <w:pPr>
        <w:spacing w:line="276" w:lineRule="auto"/>
        <w:jc w:val="both"/>
        <w:rPr>
          <w:sz w:val="24"/>
          <w:szCs w:val="24"/>
        </w:rPr>
      </w:pPr>
      <w:r w:rsidRPr="00F01792">
        <w:rPr>
          <w:sz w:val="24"/>
          <w:szCs w:val="24"/>
        </w:rPr>
        <w:t>ПК 2.4 Осуществлять педагогический контроль, оценивать процесс и результаты деятел</w:t>
      </w:r>
      <w:r w:rsidRPr="00F01792">
        <w:rPr>
          <w:sz w:val="24"/>
          <w:szCs w:val="24"/>
        </w:rPr>
        <w:t>ь</w:t>
      </w:r>
      <w:r w:rsidRPr="00F01792">
        <w:rPr>
          <w:sz w:val="24"/>
          <w:szCs w:val="24"/>
        </w:rPr>
        <w:t>ности обучающихся.</w:t>
      </w:r>
    </w:p>
    <w:p w:rsidR="00C10208" w:rsidRPr="00F01792" w:rsidRDefault="00C10208" w:rsidP="00FF1274">
      <w:pPr>
        <w:spacing w:line="276" w:lineRule="auto"/>
        <w:jc w:val="both"/>
        <w:rPr>
          <w:sz w:val="24"/>
          <w:szCs w:val="24"/>
        </w:rPr>
      </w:pPr>
      <w:r w:rsidRPr="00F01792">
        <w:rPr>
          <w:sz w:val="24"/>
          <w:szCs w:val="24"/>
        </w:rPr>
        <w:t xml:space="preserve">ПК 2.5 </w:t>
      </w:r>
      <w:r w:rsidR="00C0362F" w:rsidRPr="00F01792">
        <w:rPr>
          <w:sz w:val="24"/>
          <w:szCs w:val="24"/>
        </w:rPr>
        <w:t>Анализировать внеурочные мероприятия и занятия.</w:t>
      </w:r>
    </w:p>
    <w:p w:rsidR="005C3F63" w:rsidRPr="00F01792" w:rsidRDefault="00C0362F" w:rsidP="00FF1274">
      <w:pPr>
        <w:spacing w:line="276" w:lineRule="auto"/>
        <w:jc w:val="both"/>
        <w:rPr>
          <w:sz w:val="24"/>
          <w:szCs w:val="24"/>
        </w:rPr>
      </w:pPr>
      <w:r w:rsidRPr="00F01792">
        <w:rPr>
          <w:sz w:val="24"/>
          <w:szCs w:val="24"/>
        </w:rPr>
        <w:t>ПК 2.6 Вести документацию, обеспечивающую организацию физкультурно-спортивной деятельности.</w:t>
      </w:r>
    </w:p>
    <w:p w:rsidR="00BF0153" w:rsidRPr="00F01792" w:rsidRDefault="00F01792" w:rsidP="00F01792">
      <w:pPr>
        <w:pStyle w:val="a5"/>
        <w:spacing w:before="0" w:beforeAutospacing="0" w:after="0" w:afterAutospacing="0" w:line="276" w:lineRule="auto"/>
        <w:jc w:val="both"/>
        <w:rPr>
          <w:b/>
        </w:rPr>
      </w:pPr>
      <w:r>
        <w:rPr>
          <w:b/>
        </w:rPr>
        <w:t>ПМ 03</w:t>
      </w:r>
      <w:r w:rsidR="00BF0153" w:rsidRPr="00F01792">
        <w:rPr>
          <w:b/>
        </w:rPr>
        <w:t>.</w:t>
      </w:r>
      <w:r w:rsidR="00BF0153" w:rsidRPr="00F01792">
        <w:t xml:space="preserve"> </w:t>
      </w:r>
      <w:r w:rsidR="00BF0153" w:rsidRPr="00F01792">
        <w:rPr>
          <w:b/>
        </w:rPr>
        <w:t>Методическое обеспечение процесса физического воспитания.</w:t>
      </w:r>
    </w:p>
    <w:p w:rsidR="00BF0153" w:rsidRPr="00F01792" w:rsidRDefault="00BF0153" w:rsidP="00FF1274">
      <w:pPr>
        <w:pStyle w:val="a5"/>
        <w:spacing w:before="0" w:beforeAutospacing="0" w:after="0" w:afterAutospacing="0" w:line="276" w:lineRule="auto"/>
        <w:jc w:val="both"/>
      </w:pPr>
      <w:r w:rsidRPr="00F01792">
        <w:t>ПК 3.1. Выбирать учебно-методический комплект, разрабатывать учебно-методические материалы (рабочие программы, учебно-тематические планы) на основе образовательн</w:t>
      </w:r>
      <w:r w:rsidRPr="00F01792">
        <w:t>о</w:t>
      </w:r>
      <w:r w:rsidRPr="00F01792">
        <w:t>го</w:t>
      </w:r>
      <w:r w:rsidRPr="00F01792">
        <w:rPr>
          <w:rStyle w:val="apple-converted-space"/>
        </w:rPr>
        <w:t> </w:t>
      </w:r>
      <w:bookmarkStart w:id="1" w:name="a33c0"/>
      <w:bookmarkEnd w:id="1"/>
      <w:r w:rsidRPr="00F01792">
        <w:t>стандарта и примерных программ с учетом вида образовательного учреждения, ос</w:t>
      </w:r>
      <w:r w:rsidRPr="00F01792">
        <w:t>о</w:t>
      </w:r>
      <w:r w:rsidRPr="00F01792">
        <w:t>бенностей класса/группы и отдельных обучающихся.</w:t>
      </w:r>
    </w:p>
    <w:p w:rsidR="00BF0153" w:rsidRPr="00F01792" w:rsidRDefault="00BF0153" w:rsidP="00FF1274">
      <w:pPr>
        <w:pStyle w:val="a5"/>
        <w:spacing w:before="0" w:beforeAutospacing="0" w:after="0" w:afterAutospacing="0" w:line="276" w:lineRule="auto"/>
        <w:jc w:val="both"/>
      </w:pPr>
      <w:bookmarkStart w:id="2" w:name="1c3c9"/>
      <w:bookmarkEnd w:id="2"/>
      <w:r w:rsidRPr="00F01792">
        <w:t>ПК 3.2. Систематизировать и оценивать педагогический опыт и образовательные техн</w:t>
      </w:r>
      <w:r w:rsidRPr="00F01792">
        <w:t>о</w:t>
      </w:r>
      <w:r w:rsidRPr="00F01792">
        <w:t>логии в области физической культуры на основе изучения профессиональной литературы, самоанализа и анализа деятельности других педагогов.</w:t>
      </w:r>
    </w:p>
    <w:p w:rsidR="00BF0153" w:rsidRPr="00F01792" w:rsidRDefault="00BF0153" w:rsidP="00FF1274">
      <w:pPr>
        <w:pStyle w:val="a5"/>
        <w:spacing w:before="0" w:beforeAutospacing="0" w:after="0" w:afterAutospacing="0" w:line="276" w:lineRule="auto"/>
        <w:jc w:val="both"/>
      </w:pPr>
      <w:r w:rsidRPr="00F01792">
        <w:t>ПК 3.3. Оформлять педагогические разработки в виде отчетов, рефератов, выступлений.</w:t>
      </w:r>
    </w:p>
    <w:p w:rsidR="00BF0153" w:rsidRPr="00F01792" w:rsidRDefault="00BF0153" w:rsidP="00FF1274">
      <w:pPr>
        <w:pStyle w:val="a5"/>
        <w:spacing w:before="0" w:beforeAutospacing="0" w:after="0" w:afterAutospacing="0" w:line="276" w:lineRule="auto"/>
        <w:jc w:val="both"/>
      </w:pPr>
      <w:r w:rsidRPr="00F01792">
        <w:t>ПК 3.4. Участвовать в исследовательской и проектной деятельности в области физического воспитания.</w:t>
      </w:r>
    </w:p>
    <w:p w:rsidR="00B33092" w:rsidRPr="00F01792" w:rsidRDefault="00F01792" w:rsidP="00F01792">
      <w:pPr>
        <w:pStyle w:val="a5"/>
        <w:spacing w:before="0" w:beforeAutospacing="0" w:after="0" w:afterAutospacing="0" w:line="276" w:lineRule="auto"/>
        <w:jc w:val="both"/>
        <w:rPr>
          <w:b/>
          <w:i/>
        </w:rPr>
      </w:pPr>
      <w:r>
        <w:rPr>
          <w:b/>
          <w:i/>
        </w:rPr>
        <w:t>ПМ 04</w:t>
      </w:r>
      <w:r w:rsidR="00BB0543" w:rsidRPr="00F01792">
        <w:rPr>
          <w:b/>
          <w:i/>
        </w:rPr>
        <w:t>*.</w:t>
      </w:r>
      <w:r w:rsidR="00B33092" w:rsidRPr="00F01792">
        <w:rPr>
          <w:i/>
        </w:rPr>
        <w:t xml:space="preserve"> </w:t>
      </w:r>
      <w:r w:rsidR="00B33092" w:rsidRPr="00F01792">
        <w:rPr>
          <w:b/>
          <w:i/>
        </w:rPr>
        <w:t>Организация работы в области спортивной тренировки» связана с форм</w:t>
      </w:r>
      <w:r w:rsidR="00B33092" w:rsidRPr="00F01792">
        <w:rPr>
          <w:b/>
          <w:i/>
        </w:rPr>
        <w:t>и</w:t>
      </w:r>
      <w:r w:rsidR="00B33092" w:rsidRPr="00F01792">
        <w:rPr>
          <w:b/>
          <w:i/>
        </w:rPr>
        <w:t>рованием компетенций.</w:t>
      </w:r>
    </w:p>
    <w:p w:rsidR="00B33092" w:rsidRPr="00F01792" w:rsidRDefault="00BB0543" w:rsidP="00FF1274">
      <w:pPr>
        <w:pStyle w:val="a5"/>
        <w:spacing w:before="0" w:beforeAutospacing="0" w:after="0" w:afterAutospacing="0" w:line="276" w:lineRule="auto"/>
        <w:jc w:val="both"/>
        <w:rPr>
          <w:i/>
        </w:rPr>
      </w:pPr>
      <w:r w:rsidRPr="00F01792">
        <w:rPr>
          <w:i/>
        </w:rPr>
        <w:lastRenderedPageBreak/>
        <w:t>*</w:t>
      </w:r>
      <w:r w:rsidR="00B33092" w:rsidRPr="00F01792">
        <w:rPr>
          <w:i/>
        </w:rPr>
        <w:t>ПК 4.1 Осуществлять систему отбора, методику подготовки юных спортсменов, с</w:t>
      </w:r>
      <w:r w:rsidR="00B33092" w:rsidRPr="00F01792">
        <w:rPr>
          <w:i/>
        </w:rPr>
        <w:t>и</w:t>
      </w:r>
      <w:r w:rsidR="00B33092" w:rsidRPr="00F01792">
        <w:rPr>
          <w:i/>
        </w:rPr>
        <w:t xml:space="preserve">стему тренировки в различных возрастных группах. </w:t>
      </w:r>
    </w:p>
    <w:p w:rsidR="00B33092" w:rsidRPr="00F01792" w:rsidRDefault="00BB0543" w:rsidP="00FF1274">
      <w:pPr>
        <w:pStyle w:val="a5"/>
        <w:spacing w:before="0" w:beforeAutospacing="0" w:after="0" w:afterAutospacing="0" w:line="276" w:lineRule="auto"/>
        <w:jc w:val="both"/>
        <w:rPr>
          <w:i/>
        </w:rPr>
      </w:pPr>
      <w:r w:rsidRPr="00F01792">
        <w:rPr>
          <w:i/>
        </w:rPr>
        <w:t>*</w:t>
      </w:r>
      <w:r w:rsidR="00B33092" w:rsidRPr="00F01792">
        <w:rPr>
          <w:i/>
        </w:rPr>
        <w:t xml:space="preserve">ПК 4.2 Осуществлять периодизацию тренировки, структуру тренировки, управление и контроль в спортивной тренировке. </w:t>
      </w:r>
    </w:p>
    <w:p w:rsidR="00B33092" w:rsidRPr="00F01792" w:rsidRDefault="00BB0543" w:rsidP="00FF1274">
      <w:pPr>
        <w:pStyle w:val="a5"/>
        <w:spacing w:before="0" w:beforeAutospacing="0" w:after="0" w:afterAutospacing="0" w:line="276" w:lineRule="auto"/>
        <w:jc w:val="both"/>
        <w:rPr>
          <w:i/>
        </w:rPr>
      </w:pPr>
      <w:r w:rsidRPr="00F01792">
        <w:rPr>
          <w:i/>
        </w:rPr>
        <w:t>*</w:t>
      </w:r>
      <w:r w:rsidR="00B33092" w:rsidRPr="00F01792">
        <w:rPr>
          <w:i/>
        </w:rPr>
        <w:t>ПК 4.3</w:t>
      </w:r>
      <w:r w:rsidRPr="00F01792">
        <w:rPr>
          <w:i/>
        </w:rPr>
        <w:t xml:space="preserve"> </w:t>
      </w:r>
      <w:r w:rsidR="00B33092" w:rsidRPr="00F01792">
        <w:rPr>
          <w:i/>
        </w:rPr>
        <w:t xml:space="preserve">Проводить судейство соревнований. </w:t>
      </w:r>
    </w:p>
    <w:p w:rsidR="00B33092" w:rsidRPr="00F01792" w:rsidRDefault="00BB0543" w:rsidP="00FF1274">
      <w:pPr>
        <w:pStyle w:val="a5"/>
        <w:spacing w:before="0" w:beforeAutospacing="0" w:after="0" w:afterAutospacing="0" w:line="276" w:lineRule="auto"/>
        <w:jc w:val="both"/>
        <w:rPr>
          <w:i/>
        </w:rPr>
      </w:pPr>
      <w:r w:rsidRPr="00F01792">
        <w:rPr>
          <w:i/>
        </w:rPr>
        <w:t>*</w:t>
      </w:r>
      <w:r w:rsidR="00B33092" w:rsidRPr="00F01792">
        <w:rPr>
          <w:i/>
        </w:rPr>
        <w:t>ПК 4.4</w:t>
      </w:r>
      <w:proofErr w:type="gramStart"/>
      <w:r w:rsidRPr="00F01792">
        <w:rPr>
          <w:i/>
        </w:rPr>
        <w:t xml:space="preserve"> </w:t>
      </w:r>
      <w:r w:rsidR="00B33092" w:rsidRPr="00F01792">
        <w:rPr>
          <w:i/>
        </w:rPr>
        <w:t xml:space="preserve"> О</w:t>
      </w:r>
      <w:proofErr w:type="gramEnd"/>
      <w:r w:rsidR="00B33092" w:rsidRPr="00F01792">
        <w:rPr>
          <w:i/>
        </w:rPr>
        <w:t xml:space="preserve">рганизовывать и проводить спортивные тренировки. </w:t>
      </w:r>
    </w:p>
    <w:p w:rsidR="00B33092" w:rsidRDefault="00BB0543" w:rsidP="00FF1274">
      <w:pPr>
        <w:pStyle w:val="a5"/>
        <w:spacing w:before="0" w:beforeAutospacing="0" w:after="0" w:afterAutospacing="0" w:line="276" w:lineRule="auto"/>
        <w:jc w:val="both"/>
        <w:rPr>
          <w:i/>
        </w:rPr>
      </w:pPr>
      <w:r w:rsidRPr="00F01792">
        <w:rPr>
          <w:i/>
        </w:rPr>
        <w:t>*</w:t>
      </w:r>
      <w:r w:rsidR="00B33092" w:rsidRPr="00F01792">
        <w:rPr>
          <w:i/>
        </w:rPr>
        <w:t>ПК 4.5 Использовать методики спортивных измерений.</w:t>
      </w:r>
    </w:p>
    <w:p w:rsidR="00F01792" w:rsidRDefault="00F01792" w:rsidP="00F01792">
      <w:pPr>
        <w:pStyle w:val="a3"/>
        <w:tabs>
          <w:tab w:val="left" w:pos="993"/>
        </w:tabs>
        <w:spacing w:line="276" w:lineRule="auto"/>
        <w:ind w:left="0"/>
        <w:jc w:val="both"/>
        <w:rPr>
          <w:b/>
          <w:i/>
          <w:sz w:val="24"/>
          <w:szCs w:val="24"/>
        </w:rPr>
      </w:pPr>
    </w:p>
    <w:p w:rsidR="00F01792" w:rsidRDefault="00F01792" w:rsidP="00F01792">
      <w:pPr>
        <w:pStyle w:val="a3"/>
        <w:tabs>
          <w:tab w:val="left" w:pos="993"/>
        </w:tabs>
        <w:spacing w:line="276" w:lineRule="auto"/>
        <w:ind w:left="0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Примечание:  </w:t>
      </w:r>
      <w:r>
        <w:rPr>
          <w:i/>
          <w:sz w:val="24"/>
          <w:szCs w:val="24"/>
        </w:rPr>
        <w:t xml:space="preserve">Звездочкой (*) отмечены профессиональные компетенции, практический опыт и </w:t>
      </w:r>
      <w:proofErr w:type="gramStart"/>
      <w:r>
        <w:rPr>
          <w:i/>
          <w:sz w:val="24"/>
          <w:szCs w:val="24"/>
        </w:rPr>
        <w:t>знания</w:t>
      </w:r>
      <w:proofErr w:type="gramEnd"/>
      <w:r>
        <w:rPr>
          <w:i/>
          <w:sz w:val="24"/>
          <w:szCs w:val="24"/>
        </w:rPr>
        <w:t xml:space="preserve"> введенные в ППССЗ образовательной организацией</w:t>
      </w:r>
    </w:p>
    <w:p w:rsidR="00F01792" w:rsidRDefault="00F01792" w:rsidP="00F01792">
      <w:pPr>
        <w:pStyle w:val="a3"/>
        <w:tabs>
          <w:tab w:val="left" w:pos="993"/>
        </w:tabs>
        <w:spacing w:line="276" w:lineRule="auto"/>
        <w:ind w:left="567"/>
        <w:jc w:val="both"/>
        <w:rPr>
          <w:sz w:val="24"/>
          <w:szCs w:val="24"/>
        </w:rPr>
      </w:pPr>
    </w:p>
    <w:p w:rsidR="00F01792" w:rsidRPr="00F01792" w:rsidRDefault="00F01792" w:rsidP="006808F0">
      <w:pPr>
        <w:pStyle w:val="a3"/>
        <w:numPr>
          <w:ilvl w:val="1"/>
          <w:numId w:val="1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 w:rsidRPr="00F01792">
        <w:rPr>
          <w:sz w:val="24"/>
          <w:szCs w:val="24"/>
        </w:rPr>
        <w:t>Программа государственной итоговой аттестации разработана в соответствии с:</w:t>
      </w:r>
    </w:p>
    <w:p w:rsidR="00F01792" w:rsidRDefault="00F01792" w:rsidP="006808F0">
      <w:pPr>
        <w:pStyle w:val="a3"/>
        <w:numPr>
          <w:ilvl w:val="0"/>
          <w:numId w:val="6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от 29.12.2012 № 273-ФЗ «Об образовании в Российской Фед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рации»;</w:t>
      </w:r>
    </w:p>
    <w:p w:rsidR="00155D5C" w:rsidRDefault="00155D5C" w:rsidP="00155D5C">
      <w:pPr>
        <w:pStyle w:val="a3"/>
        <w:numPr>
          <w:ilvl w:val="0"/>
          <w:numId w:val="6"/>
        </w:numPr>
        <w:autoSpaceDE/>
        <w:autoSpaceDN/>
        <w:adjustRightInd/>
        <w:spacing w:line="276" w:lineRule="auto"/>
        <w:ind w:right="111"/>
        <w:jc w:val="both"/>
        <w:rPr>
          <w:rFonts w:eastAsia="Times New Roman"/>
          <w:bCs/>
          <w:sz w:val="24"/>
          <w:szCs w:val="24"/>
        </w:rPr>
      </w:pPr>
      <w:r>
        <w:rPr>
          <w:bCs/>
          <w:sz w:val="24"/>
          <w:szCs w:val="24"/>
        </w:rPr>
        <w:t xml:space="preserve">приказом </w:t>
      </w:r>
      <w:proofErr w:type="spellStart"/>
      <w:r>
        <w:rPr>
          <w:bCs/>
          <w:sz w:val="24"/>
          <w:szCs w:val="24"/>
        </w:rPr>
        <w:t>Минобрнауки</w:t>
      </w:r>
      <w:proofErr w:type="spellEnd"/>
      <w:r>
        <w:rPr>
          <w:bCs/>
          <w:sz w:val="24"/>
          <w:szCs w:val="24"/>
        </w:rPr>
        <w:t xml:space="preserve"> России от 16 августа 2013 г. № 968 «Об утверждении Порядка проведения государственной итого</w:t>
      </w:r>
      <w:r>
        <w:rPr>
          <w:bCs/>
          <w:sz w:val="24"/>
          <w:szCs w:val="24"/>
        </w:rPr>
        <w:softHyphen/>
        <w:t>вой аттестации по образовательным программам среднего профессионального образования» (зарегистрирован Мини</w:t>
      </w:r>
      <w:r>
        <w:rPr>
          <w:bCs/>
          <w:sz w:val="24"/>
          <w:szCs w:val="24"/>
        </w:rPr>
        <w:softHyphen/>
        <w:t>стерством юстиции Российской Федерации 1 ноября 2013 г., регистрационный № 30306), с изменениями,  внесен</w:t>
      </w:r>
      <w:r>
        <w:rPr>
          <w:bCs/>
          <w:sz w:val="24"/>
          <w:szCs w:val="24"/>
        </w:rPr>
        <w:softHyphen/>
        <w:t xml:space="preserve">ными приказом </w:t>
      </w:r>
      <w:proofErr w:type="spellStart"/>
      <w:r>
        <w:rPr>
          <w:bCs/>
          <w:sz w:val="24"/>
          <w:szCs w:val="24"/>
        </w:rPr>
        <w:t>Минобрнауки</w:t>
      </w:r>
      <w:proofErr w:type="spellEnd"/>
      <w:r>
        <w:rPr>
          <w:bCs/>
          <w:sz w:val="24"/>
          <w:szCs w:val="24"/>
        </w:rPr>
        <w:t xml:space="preserve"> России от 31 января 2014г. №74 (зарегистрирован Министерством юстиции    Россий</w:t>
      </w:r>
      <w:r>
        <w:rPr>
          <w:bCs/>
          <w:sz w:val="24"/>
          <w:szCs w:val="24"/>
        </w:rPr>
        <w:softHyphen/>
        <w:t>ской Федерации 5 марта 2014 г., регистрационный № 31524) и от 17 ноября 2017 г. № 1138 (зарегистрирован Министер</w:t>
      </w:r>
      <w:r>
        <w:rPr>
          <w:bCs/>
          <w:sz w:val="24"/>
          <w:szCs w:val="24"/>
        </w:rPr>
        <w:softHyphen/>
        <w:t xml:space="preserve">ством юстиции    Российской Федерации 12 декабря 2017 г., регистрационный № 49221);  </w:t>
      </w:r>
    </w:p>
    <w:p w:rsidR="00155D5C" w:rsidRDefault="00155D5C" w:rsidP="00155D5C">
      <w:pPr>
        <w:pStyle w:val="a3"/>
        <w:widowControl/>
        <w:numPr>
          <w:ilvl w:val="0"/>
          <w:numId w:val="6"/>
        </w:numPr>
        <w:autoSpaceDE/>
        <w:autoSpaceDN/>
        <w:adjustRightInd/>
        <w:spacing w:line="276" w:lineRule="auto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>письмом Министерства образования и науки Российской Федерации от 20.06.2015 06-846 «О направлении Методических рекомендаций по организации выполнения и защиты выпускной квалификационной работы в образовательных организациях, ре</w:t>
      </w:r>
      <w:r>
        <w:rPr>
          <w:sz w:val="24"/>
          <w:szCs w:val="24"/>
        </w:rPr>
        <w:t>а</w:t>
      </w:r>
      <w:r>
        <w:rPr>
          <w:sz w:val="24"/>
          <w:szCs w:val="24"/>
        </w:rPr>
        <w:t>лизующих образовательные программы среднего профессионального образования по программам подготовки специалистов среднего звена»;</w:t>
      </w:r>
    </w:p>
    <w:p w:rsidR="00F01792" w:rsidRDefault="00F01792" w:rsidP="006808F0">
      <w:pPr>
        <w:pStyle w:val="a3"/>
        <w:numPr>
          <w:ilvl w:val="0"/>
          <w:numId w:val="7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образования и науки РФ от 14.06.2013 № 464 «Об утверждении порядка организации и осуществления образовательной деятельности по образов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тельным программам среднего профессионального образования»;</w:t>
      </w:r>
    </w:p>
    <w:p w:rsidR="00F01792" w:rsidRDefault="00F01792" w:rsidP="006808F0">
      <w:pPr>
        <w:pStyle w:val="a3"/>
        <w:numPr>
          <w:ilvl w:val="0"/>
          <w:numId w:val="7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государственным образовательным стандартом среднего професси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нального образования по специальности   49.02.01 Физическая культура; </w:t>
      </w:r>
    </w:p>
    <w:p w:rsidR="00F01792" w:rsidRDefault="00F01792" w:rsidP="006808F0">
      <w:pPr>
        <w:pStyle w:val="a3"/>
        <w:numPr>
          <w:ilvl w:val="0"/>
          <w:numId w:val="7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уставом  ГБПОУ РО «Донского педагогического колледжа»  (далее - ГБПОУ РО «ДПК»); </w:t>
      </w:r>
    </w:p>
    <w:p w:rsidR="00F01792" w:rsidRDefault="00F01792" w:rsidP="006808F0">
      <w:pPr>
        <w:pStyle w:val="a3"/>
        <w:numPr>
          <w:ilvl w:val="0"/>
          <w:numId w:val="7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рабочим учебным планом по специальности;</w:t>
      </w:r>
    </w:p>
    <w:p w:rsidR="00F01792" w:rsidRDefault="00F01792" w:rsidP="006808F0">
      <w:pPr>
        <w:pStyle w:val="a3"/>
        <w:numPr>
          <w:ilvl w:val="0"/>
          <w:numId w:val="7"/>
        </w:numPr>
        <w:tabs>
          <w:tab w:val="left" w:pos="567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локальными актами ГБПОУ РО «ДПК»</w:t>
      </w:r>
      <w:r>
        <w:rPr>
          <w:sz w:val="24"/>
          <w:szCs w:val="24"/>
        </w:rPr>
        <w:br/>
      </w:r>
    </w:p>
    <w:p w:rsidR="00F01792" w:rsidRDefault="00F01792" w:rsidP="006808F0">
      <w:pPr>
        <w:pStyle w:val="a3"/>
        <w:numPr>
          <w:ilvl w:val="1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К государственной итоговой аттестации допускаются выпускники, не имеющие ак</w:t>
      </w:r>
      <w:r>
        <w:rPr>
          <w:sz w:val="24"/>
          <w:szCs w:val="24"/>
        </w:rPr>
        <w:t>а</w:t>
      </w:r>
      <w:r>
        <w:rPr>
          <w:sz w:val="24"/>
          <w:szCs w:val="24"/>
        </w:rPr>
        <w:t>демической задолженности и в полном объеме выполнившие рабочий  учебный план или индивидуальный учебный план по осваиваемой образовательной программе среднего профессионального образования.</w:t>
      </w:r>
    </w:p>
    <w:p w:rsidR="00F01792" w:rsidRDefault="00F01792" w:rsidP="00F01792">
      <w:pPr>
        <w:pStyle w:val="a3"/>
        <w:spacing w:line="276" w:lineRule="auto"/>
        <w:ind w:left="495"/>
        <w:rPr>
          <w:b/>
          <w:sz w:val="24"/>
          <w:szCs w:val="24"/>
        </w:rPr>
      </w:pPr>
    </w:p>
    <w:p w:rsidR="001C1FBE" w:rsidRDefault="001C1FBE" w:rsidP="00F01792">
      <w:pPr>
        <w:pStyle w:val="a3"/>
        <w:spacing w:line="276" w:lineRule="auto"/>
        <w:ind w:left="495"/>
        <w:rPr>
          <w:b/>
          <w:sz w:val="24"/>
          <w:szCs w:val="24"/>
        </w:rPr>
      </w:pPr>
    </w:p>
    <w:p w:rsidR="001C1FBE" w:rsidRDefault="001C1FBE" w:rsidP="00F01792">
      <w:pPr>
        <w:pStyle w:val="a3"/>
        <w:spacing w:line="276" w:lineRule="auto"/>
        <w:ind w:left="495"/>
        <w:rPr>
          <w:b/>
          <w:sz w:val="24"/>
          <w:szCs w:val="24"/>
        </w:rPr>
      </w:pPr>
    </w:p>
    <w:p w:rsidR="001C1FBE" w:rsidRDefault="001C1FBE" w:rsidP="00F01792">
      <w:pPr>
        <w:pStyle w:val="a3"/>
        <w:spacing w:line="276" w:lineRule="auto"/>
        <w:ind w:left="495"/>
        <w:rPr>
          <w:b/>
          <w:sz w:val="24"/>
          <w:szCs w:val="24"/>
        </w:rPr>
      </w:pPr>
    </w:p>
    <w:p w:rsidR="00F01792" w:rsidRDefault="00F01792" w:rsidP="006808F0">
      <w:pPr>
        <w:pStyle w:val="a3"/>
        <w:numPr>
          <w:ilvl w:val="0"/>
          <w:numId w:val="5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Форма и вид государственной итоговой аттестации</w:t>
      </w:r>
    </w:p>
    <w:p w:rsidR="00F01792" w:rsidRDefault="00F01792" w:rsidP="00F01792">
      <w:pPr>
        <w:spacing w:line="276" w:lineRule="auto"/>
        <w:rPr>
          <w:b/>
          <w:sz w:val="24"/>
          <w:szCs w:val="24"/>
        </w:rPr>
      </w:pP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2.1. </w:t>
      </w:r>
      <w:r>
        <w:rPr>
          <w:sz w:val="24"/>
          <w:szCs w:val="24"/>
        </w:rPr>
        <w:t>Государственная итоговая аттестация по программе подготовки специалистов среднего  звена по специальности 49.02.01 Физическая культура, проводится в форме защиты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пускной квалификационной (дипломной) работы</w:t>
      </w:r>
      <w:r>
        <w:rPr>
          <w:color w:val="000000"/>
          <w:sz w:val="24"/>
          <w:szCs w:val="24"/>
        </w:rPr>
        <w:t>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2.2. </w:t>
      </w:r>
      <w:r>
        <w:rPr>
          <w:sz w:val="24"/>
          <w:szCs w:val="24"/>
        </w:rPr>
        <w:t>Выпускная квалификационная (дипломная)  работа способствует систематизации и закреплению знаний выпускника по специальности при решении конкретных задач, а также выяснению уровня подготовки выпускника к самостоятельной работе.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2.3. </w:t>
      </w:r>
      <w:r>
        <w:rPr>
          <w:sz w:val="24"/>
          <w:szCs w:val="24"/>
        </w:rPr>
        <w:t>Выпускная квалификационная  (дипломная) работа по образовательной программе   специальности 49.02.01 Физическая культура, выполняется в виде дипломной работы.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2.4. </w:t>
      </w:r>
      <w:r>
        <w:rPr>
          <w:sz w:val="24"/>
          <w:szCs w:val="24"/>
        </w:rPr>
        <w:t>На государственную итоговую аттестацию выпускник может представить портфолио индивидуальных образовательных (профессиональных) достижений, свидетельствующих об оценках его квалификации (сертификаты, дипломы и грамоты по результатам участия в олимпиадах, конкурсах, выставках, характеристики с места прохождения практики или с места работы и т.д.).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</w:p>
    <w:p w:rsidR="00F01792" w:rsidRDefault="00F01792" w:rsidP="006808F0">
      <w:pPr>
        <w:pStyle w:val="a3"/>
        <w:numPr>
          <w:ilvl w:val="0"/>
          <w:numId w:val="5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Объем времени на подготовку и проведение государственной </w:t>
      </w:r>
    </w:p>
    <w:p w:rsidR="00F01792" w:rsidRDefault="00F01792" w:rsidP="00F01792">
      <w:pPr>
        <w:pStyle w:val="a3"/>
        <w:spacing w:line="276" w:lineRule="auto"/>
        <w:ind w:left="49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итоговой аттестации, сроки проведения</w:t>
      </w:r>
    </w:p>
    <w:p w:rsidR="00F01792" w:rsidRDefault="00F01792" w:rsidP="00F01792">
      <w:pPr>
        <w:spacing w:line="276" w:lineRule="auto"/>
        <w:rPr>
          <w:sz w:val="24"/>
          <w:szCs w:val="24"/>
        </w:rPr>
      </w:pP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3.1. </w:t>
      </w:r>
      <w:r>
        <w:rPr>
          <w:sz w:val="24"/>
          <w:szCs w:val="24"/>
        </w:rPr>
        <w:t>Федеральным государственным образовательным стандартом по специальности сре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>него профессионального образования  49.02.01 Физическая культура, рабочим учебным планом и календарным учебным графиком отведено на подготовку и проведение госуда</w:t>
      </w:r>
      <w:r>
        <w:rPr>
          <w:sz w:val="24"/>
          <w:szCs w:val="24"/>
        </w:rPr>
        <w:t>р</w:t>
      </w:r>
      <w:r>
        <w:rPr>
          <w:sz w:val="24"/>
          <w:szCs w:val="24"/>
        </w:rPr>
        <w:t>ственной итоговой аттестации 6 недель.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3.2. </w:t>
      </w:r>
      <w:r>
        <w:rPr>
          <w:sz w:val="24"/>
          <w:szCs w:val="24"/>
        </w:rPr>
        <w:t>Сроки проведения государственной итоговой аттестации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Основные сроки проведения государственной итоговой аттестации определены кале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дарным учебным графиком на 2021/2022 учебный год: с «01» июня  по «28» июня 2022г.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Дополнительные сроки проведения государственной итоговой аттестации:</w:t>
      </w:r>
    </w:p>
    <w:p w:rsidR="00F01792" w:rsidRDefault="00F01792" w:rsidP="006808F0">
      <w:pPr>
        <w:pStyle w:val="a3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для лиц, не прошедших государственной итоговой аттестации по уважитель</w:t>
      </w:r>
      <w:r>
        <w:rPr>
          <w:sz w:val="24"/>
          <w:szCs w:val="24"/>
        </w:rPr>
        <w:softHyphen/>
        <w:t>ной 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чине – с «01» октября 2022г. (в течение четырех месяцев со дня подачи заявления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пускником);</w:t>
      </w:r>
    </w:p>
    <w:p w:rsidR="00F01792" w:rsidRDefault="00F01792" w:rsidP="006808F0">
      <w:pPr>
        <w:pStyle w:val="a3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для лиц, не прошедших государственной итоговой аттестации по неуважительной причине или показавших неудовлетворительные результаты - «19» ноября 2022г. (не ранее шести месяцев после основных сроков проведения государственной итоговой аттестации);</w:t>
      </w:r>
    </w:p>
    <w:p w:rsidR="00F01792" w:rsidRDefault="00F01792" w:rsidP="006808F0">
      <w:pPr>
        <w:pStyle w:val="a3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для лиц, подавших апелляцию о нарушении порядка проведения ГИА и получивших положительное решение апелляционной комиссии – с «27» июня по «2» июля 2022 г.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</w:p>
    <w:p w:rsidR="00F01792" w:rsidRDefault="00F01792" w:rsidP="006808F0">
      <w:pPr>
        <w:pStyle w:val="a3"/>
        <w:numPr>
          <w:ilvl w:val="0"/>
          <w:numId w:val="5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Условия подготовки и процедура проведения государственной </w:t>
      </w:r>
    </w:p>
    <w:p w:rsidR="00F01792" w:rsidRDefault="00F01792" w:rsidP="00F01792">
      <w:pPr>
        <w:pStyle w:val="a3"/>
        <w:spacing w:line="276" w:lineRule="auto"/>
        <w:ind w:left="49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итоговой аттестации выпускников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</w:p>
    <w:p w:rsidR="00F01792" w:rsidRDefault="00F01792" w:rsidP="006808F0">
      <w:pPr>
        <w:pStyle w:val="a3"/>
        <w:numPr>
          <w:ilvl w:val="1"/>
          <w:numId w:val="5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Подготовительный период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4.1.1.</w:t>
      </w:r>
      <w:r>
        <w:rPr>
          <w:sz w:val="24"/>
          <w:szCs w:val="24"/>
        </w:rPr>
        <w:t xml:space="preserve"> Не менее чем за шесть месяцев до государственной итоговой аттестации преподав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телями выпускающей предметно-цикловой комиссии разрабатываются, а директором ГБПОУ РО «ДПК» утверждаются после обсуждения на заседании педагогического совета с участием председателя государственной экзаменационной комиссии и учебной частью </w:t>
      </w:r>
      <w:r>
        <w:rPr>
          <w:sz w:val="24"/>
          <w:szCs w:val="24"/>
        </w:rPr>
        <w:lastRenderedPageBreak/>
        <w:t>доводятся до сведения выпускников:</w:t>
      </w:r>
    </w:p>
    <w:p w:rsidR="00F01792" w:rsidRDefault="00F01792" w:rsidP="006808F0">
      <w:pPr>
        <w:pStyle w:val="a3"/>
        <w:numPr>
          <w:ilvl w:val="0"/>
          <w:numId w:val="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программа государственной итоговой аттестации;</w:t>
      </w:r>
    </w:p>
    <w:p w:rsidR="00F01792" w:rsidRDefault="00F01792" w:rsidP="006808F0">
      <w:pPr>
        <w:pStyle w:val="a3"/>
        <w:numPr>
          <w:ilvl w:val="0"/>
          <w:numId w:val="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выпускной квалификационной (дипломной) работе;</w:t>
      </w:r>
    </w:p>
    <w:p w:rsidR="00F01792" w:rsidRDefault="00F01792" w:rsidP="006808F0">
      <w:pPr>
        <w:pStyle w:val="a3"/>
        <w:numPr>
          <w:ilvl w:val="0"/>
          <w:numId w:val="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критерии оценки выпускной   квалификационной (дипломной) работы;</w:t>
      </w:r>
    </w:p>
    <w:p w:rsidR="00F01792" w:rsidRDefault="00F01792" w:rsidP="006808F0">
      <w:pPr>
        <w:pStyle w:val="a3"/>
        <w:numPr>
          <w:ilvl w:val="0"/>
          <w:numId w:val="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критерии оценки письменной экзаменационной работы.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4.1.2.</w:t>
      </w:r>
      <w:r>
        <w:rPr>
          <w:sz w:val="24"/>
          <w:szCs w:val="24"/>
        </w:rPr>
        <w:t>Темы выпускной квалификационной (дипломной) работы, соответствующие соде</w:t>
      </w:r>
      <w:r>
        <w:rPr>
          <w:sz w:val="24"/>
          <w:szCs w:val="24"/>
        </w:rPr>
        <w:t>р</w:t>
      </w:r>
      <w:r>
        <w:rPr>
          <w:sz w:val="24"/>
          <w:szCs w:val="24"/>
        </w:rPr>
        <w:t>жанию одного или нескольких профессиональных модулей, входящих в образовательную программу, рассматриваются на заседании выпускающей предметно-цикловой комиссии, согласовываются с заместителем директора по УМР.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4.1.3.</w:t>
      </w:r>
      <w:r>
        <w:rPr>
          <w:sz w:val="24"/>
          <w:szCs w:val="24"/>
        </w:rPr>
        <w:t>Выпускнику предоставляется право выбора темы выпускной квалификационной (дипломной) работы, а также право предложения своей темы с необходимым обоснованием целесообразности ее разработки для практического применения.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4.1.4.</w:t>
      </w:r>
      <w:r>
        <w:rPr>
          <w:sz w:val="24"/>
          <w:szCs w:val="24"/>
        </w:rPr>
        <w:t xml:space="preserve"> На этапе подготовки к государственной итоговой аттестации готовятся следующие документы и бланки для обеспечения работы ГЭК: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с утверждением председателя государственной экзаменационной ко</w:t>
      </w:r>
      <w:r>
        <w:rPr>
          <w:sz w:val="24"/>
          <w:szCs w:val="24"/>
        </w:rPr>
        <w:softHyphen/>
        <w:t>миссии (по представлению кандидатуры профессиональной образовательной организацией);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составе государственной экзаменационной комиссии;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составе апелляционной комиссии;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закреплении тем выпускных квалификационных (дипломных) работ;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сводная ведомость итоговых оценок за весь курс обучения;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приказ о допуске к государственной итоговой аттестации;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расписание (график) защиты выпускных квалификационных (дипломных) работ;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бланки (книга) протоколов заседаний ГЭК;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бланки протоколов заседания апелляционной комиссии.</w:t>
      </w:r>
    </w:p>
    <w:p w:rsidR="00F01792" w:rsidRDefault="00F01792" w:rsidP="00F01792">
      <w:pPr>
        <w:spacing w:line="276" w:lineRule="auto"/>
        <w:jc w:val="both"/>
        <w:rPr>
          <w:color w:val="FF0000"/>
          <w:sz w:val="24"/>
          <w:szCs w:val="24"/>
        </w:rPr>
      </w:pPr>
    </w:p>
    <w:p w:rsidR="00F01792" w:rsidRDefault="00F01792" w:rsidP="006808F0">
      <w:pPr>
        <w:pStyle w:val="a3"/>
        <w:numPr>
          <w:ilvl w:val="1"/>
          <w:numId w:val="5"/>
        </w:numPr>
        <w:spacing w:line="276" w:lineRule="auto"/>
        <w:ind w:left="86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Руководство подготовкой и защитой выпускной</w:t>
      </w:r>
    </w:p>
    <w:p w:rsidR="00F01792" w:rsidRDefault="00F01792" w:rsidP="00F01792">
      <w:pPr>
        <w:pStyle w:val="a3"/>
        <w:spacing w:line="276" w:lineRule="auto"/>
        <w:ind w:left="86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квалификационной (дипломной) работы</w:t>
      </w:r>
    </w:p>
    <w:p w:rsidR="00F01792" w:rsidRDefault="00F01792" w:rsidP="00F01792">
      <w:pPr>
        <w:pStyle w:val="a3"/>
        <w:spacing w:line="276" w:lineRule="auto"/>
        <w:ind w:left="862"/>
        <w:jc w:val="center"/>
        <w:rPr>
          <w:b/>
          <w:sz w:val="24"/>
          <w:szCs w:val="24"/>
        </w:rPr>
      </w:pP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4.2.1. </w:t>
      </w:r>
      <w:r>
        <w:rPr>
          <w:sz w:val="24"/>
          <w:szCs w:val="24"/>
        </w:rPr>
        <w:t>Для подготовки выпускной квалификационной (дипломной) работы выпускнику назначается руководитель и, при необходимости, - консультанты по отдельным частям.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К руководству  выпускными квалификационными (дипломными) работами привлекаются высококвалифицированные специалисты из числа педагогических работников ГБПОУ РО «ДПК», имеющих высшее профессиональное образование, соответствующее профилю специальности. К каждому руководителю может быть одновременно прикреплено не более восьми дипломников.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4.2.2. </w:t>
      </w:r>
      <w:r>
        <w:rPr>
          <w:sz w:val="24"/>
          <w:szCs w:val="24"/>
        </w:rPr>
        <w:t>Руководитель выпускной квалификационной (дипломной) работы: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разрабатывает индивидуальные задания по выполнению выпускной квалификационной (дипломной) работы;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оказывает помощь выпускнику в разработке плана  выпускной квалификационной (дипломной) работы;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совместно с выпускником разрабатывает индивидуальный график выпускной квал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фикационной (дипломной) работы;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консультирует закрепленных за ним выпускников по вопросам содержания и послед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вательности выполнения выпускной квалификационной (дипломной) работы;</w:t>
      </w:r>
    </w:p>
    <w:p w:rsidR="00F01792" w:rsidRDefault="00F01792" w:rsidP="006808F0">
      <w:pPr>
        <w:pStyle w:val="a3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оказывает выпускнику помощь в подборе необходимой литературы;</w:t>
      </w:r>
    </w:p>
    <w:p w:rsidR="00F01792" w:rsidRDefault="00F01792" w:rsidP="006808F0">
      <w:pPr>
        <w:pStyle w:val="a3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осуществляет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ходом выполнения выпускной квалификационной (дипло</w:t>
      </w:r>
      <w:r>
        <w:rPr>
          <w:sz w:val="24"/>
          <w:szCs w:val="24"/>
        </w:rPr>
        <w:t>м</w:t>
      </w:r>
      <w:r>
        <w:rPr>
          <w:sz w:val="24"/>
          <w:szCs w:val="24"/>
        </w:rPr>
        <w:t>ной) работы в соответствии с установ</w:t>
      </w:r>
      <w:r>
        <w:rPr>
          <w:sz w:val="24"/>
          <w:szCs w:val="24"/>
        </w:rPr>
        <w:softHyphen/>
        <w:t>ленным графиком;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оказывает помощь выпускнику в подготовке презентации и выступления на защите выпускной квалификационной (дипломной) работы;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подготавливает отзыв на выпускную квалификационную (дипломную) работу;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Основная функция преподавателя-консультанта - консультирование по во</w:t>
      </w:r>
      <w:r>
        <w:rPr>
          <w:sz w:val="24"/>
          <w:szCs w:val="24"/>
        </w:rPr>
        <w:softHyphen/>
        <w:t>просам соде</w:t>
      </w:r>
      <w:r>
        <w:rPr>
          <w:sz w:val="24"/>
          <w:szCs w:val="24"/>
        </w:rPr>
        <w:t>р</w:t>
      </w:r>
      <w:r>
        <w:rPr>
          <w:sz w:val="24"/>
          <w:szCs w:val="24"/>
        </w:rPr>
        <w:t>жания и последовательности выполнения соответствующей части работы.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4.2.3. </w:t>
      </w:r>
      <w:r>
        <w:rPr>
          <w:sz w:val="24"/>
          <w:szCs w:val="24"/>
        </w:rPr>
        <w:t>Часы консультирования входят в общие часы руководства выпускной квалифик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ционной (дипломной) работы  и распределяются между руководителем и консульта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то</w:t>
      </w:r>
      <w:proofErr w:type="gramStart"/>
      <w:r>
        <w:rPr>
          <w:sz w:val="24"/>
          <w:szCs w:val="24"/>
        </w:rPr>
        <w:t>м(</w:t>
      </w:r>
      <w:proofErr w:type="spellStart"/>
      <w:proofErr w:type="gramEnd"/>
      <w:r>
        <w:rPr>
          <w:sz w:val="24"/>
          <w:szCs w:val="24"/>
        </w:rPr>
        <w:t>ами</w:t>
      </w:r>
      <w:proofErr w:type="spellEnd"/>
      <w:r>
        <w:rPr>
          <w:sz w:val="24"/>
          <w:szCs w:val="24"/>
        </w:rPr>
        <w:t>). Общее количество часов, отведенных на консультации на каждого дипломника – 5 часов.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4.2.4. </w:t>
      </w:r>
      <w:r>
        <w:rPr>
          <w:sz w:val="24"/>
          <w:szCs w:val="24"/>
        </w:rPr>
        <w:t>По завершении написания выпускной квалификационной (дипломной) работы 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пускник с письменным отзывом руководителя передает работу в лабораторию педагог</w:t>
      </w:r>
      <w:r>
        <w:rPr>
          <w:sz w:val="24"/>
          <w:szCs w:val="24"/>
        </w:rPr>
        <w:t>и</w:t>
      </w:r>
      <w:r>
        <w:rPr>
          <w:sz w:val="24"/>
          <w:szCs w:val="24"/>
        </w:rPr>
        <w:t>ческого проектирования.</w:t>
      </w:r>
    </w:p>
    <w:p w:rsidR="00F01792" w:rsidRDefault="00F01792" w:rsidP="00F01792">
      <w:pPr>
        <w:spacing w:line="276" w:lineRule="auto"/>
        <w:jc w:val="center"/>
        <w:rPr>
          <w:b/>
          <w:sz w:val="24"/>
          <w:szCs w:val="24"/>
        </w:rPr>
      </w:pPr>
    </w:p>
    <w:p w:rsidR="00F01792" w:rsidRDefault="00F01792" w:rsidP="006808F0">
      <w:pPr>
        <w:numPr>
          <w:ilvl w:val="1"/>
          <w:numId w:val="5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Рецензирование выпускных квалификационных (дипломных) работ</w:t>
      </w:r>
    </w:p>
    <w:p w:rsidR="00F01792" w:rsidRDefault="00F01792" w:rsidP="00F01792">
      <w:pPr>
        <w:spacing w:line="276" w:lineRule="auto"/>
        <w:ind w:left="720"/>
        <w:rPr>
          <w:b/>
          <w:sz w:val="24"/>
          <w:szCs w:val="24"/>
        </w:rPr>
      </w:pP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4.3.1. </w:t>
      </w:r>
      <w:r>
        <w:rPr>
          <w:sz w:val="24"/>
          <w:szCs w:val="24"/>
        </w:rPr>
        <w:t>Выполненные выпускные квалификационные (дипломные) работы  рецензируются специалистами из числа работников предприятий, организаций, преподавателей образ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вательных организаций, хорошо владеющих вопросами, связанными с тематикой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пускных квалификационных (дипломных) работ.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4.3.2. </w:t>
      </w:r>
      <w:r>
        <w:rPr>
          <w:sz w:val="24"/>
          <w:szCs w:val="24"/>
        </w:rPr>
        <w:t>Рецензенты выпускных квалификационных (дипломных) работ назначаются прик</w:t>
      </w:r>
      <w:r>
        <w:rPr>
          <w:sz w:val="24"/>
          <w:szCs w:val="24"/>
        </w:rPr>
        <w:t>а</w:t>
      </w:r>
      <w:r>
        <w:rPr>
          <w:sz w:val="24"/>
          <w:szCs w:val="24"/>
        </w:rPr>
        <w:t>зом директора ГБПОУ РО «ДПК» не позднее чем за месяц до защиты.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4.3.3. </w:t>
      </w:r>
      <w:r>
        <w:rPr>
          <w:sz w:val="24"/>
          <w:szCs w:val="24"/>
        </w:rPr>
        <w:t>Рецензия должна включать: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заключение о соответствии содержания выпускной квалификационной (дипломной) работы;</w:t>
      </w:r>
    </w:p>
    <w:p w:rsidR="00F01792" w:rsidRDefault="00F01792" w:rsidP="006808F0">
      <w:pPr>
        <w:pStyle w:val="a3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заявленной теме и заданию на нее;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оценку качества выполнения каждого раздела выпускной квалификационной (д</w:t>
      </w:r>
      <w:r>
        <w:rPr>
          <w:sz w:val="24"/>
          <w:szCs w:val="24"/>
        </w:rPr>
        <w:t>и</w:t>
      </w:r>
      <w:r>
        <w:rPr>
          <w:sz w:val="24"/>
          <w:szCs w:val="24"/>
        </w:rPr>
        <w:t>пломной) работы;</w:t>
      </w:r>
    </w:p>
    <w:p w:rsidR="00F01792" w:rsidRDefault="00F01792" w:rsidP="006808F0">
      <w:pPr>
        <w:pStyle w:val="a3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оценку степени разработки поставленных вопросов, оригинальности решений (пре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>ложений), теоретической и практической значимости работы;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общую оценку выпускной квалификационной (дипломной) работы  отражающую уровень продемонстрированных профессиональных и общих компетенций.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color w:val="FF0000"/>
          <w:sz w:val="24"/>
          <w:szCs w:val="24"/>
        </w:rPr>
      </w:pPr>
      <w:r>
        <w:rPr>
          <w:b/>
          <w:sz w:val="24"/>
          <w:szCs w:val="24"/>
        </w:rPr>
        <w:t xml:space="preserve">4.3.4. </w:t>
      </w:r>
      <w:r>
        <w:rPr>
          <w:sz w:val="24"/>
          <w:szCs w:val="24"/>
        </w:rPr>
        <w:t>На рецензирование выпускной квалификационной (дипломной) работы предусма</w:t>
      </w:r>
      <w:r>
        <w:rPr>
          <w:sz w:val="24"/>
          <w:szCs w:val="24"/>
        </w:rPr>
        <w:t>т</w:t>
      </w:r>
      <w:r>
        <w:rPr>
          <w:sz w:val="24"/>
          <w:szCs w:val="24"/>
        </w:rPr>
        <w:t>ривается не более 5 часов на каждую работу.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4.3.5. </w:t>
      </w:r>
      <w:r>
        <w:rPr>
          <w:sz w:val="24"/>
          <w:szCs w:val="24"/>
        </w:rPr>
        <w:t>Заместитель директора по учебно-методической работе при наличии положительного отзыва руководителя и рецензии решает вопрос о допуске выпускника к защите и передает выпускные квалификационные (дипломные) работы в ГЭК не позднее, чем за пять дней до начала государственной итоговой аттестации.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4.3.6. </w:t>
      </w:r>
      <w:r>
        <w:rPr>
          <w:sz w:val="24"/>
          <w:szCs w:val="24"/>
        </w:rPr>
        <w:t>Внесение изменений в выпускные квалификационные (дипломные) работы  после получения рецензии не допускается.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4.3.7. </w:t>
      </w:r>
      <w:r>
        <w:rPr>
          <w:sz w:val="24"/>
          <w:szCs w:val="24"/>
        </w:rPr>
        <w:t>Содержание рецензии доводится до сведения обучающегося не позднее, чем за день до защиты   выпускной квалификационной (дипломной) работы.</w:t>
      </w:r>
    </w:p>
    <w:p w:rsidR="00F01792" w:rsidRDefault="00F01792" w:rsidP="00F01792">
      <w:pPr>
        <w:spacing w:line="276" w:lineRule="auto"/>
        <w:jc w:val="both"/>
        <w:rPr>
          <w:b/>
          <w:color w:val="FF0000"/>
          <w:sz w:val="24"/>
          <w:szCs w:val="24"/>
        </w:rPr>
      </w:pPr>
    </w:p>
    <w:p w:rsidR="001C1FBE" w:rsidRDefault="001C1FBE" w:rsidP="00F01792">
      <w:pPr>
        <w:spacing w:line="276" w:lineRule="auto"/>
        <w:jc w:val="both"/>
        <w:rPr>
          <w:b/>
          <w:color w:val="FF0000"/>
          <w:sz w:val="24"/>
          <w:szCs w:val="24"/>
        </w:rPr>
      </w:pPr>
    </w:p>
    <w:p w:rsidR="00F01792" w:rsidRDefault="00F01792" w:rsidP="006808F0">
      <w:pPr>
        <w:numPr>
          <w:ilvl w:val="1"/>
          <w:numId w:val="5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Защита </w:t>
      </w:r>
      <w:r w:rsidR="001C1FBE">
        <w:rPr>
          <w:b/>
          <w:sz w:val="24"/>
          <w:szCs w:val="24"/>
        </w:rPr>
        <w:t>выпускной квалификационной</w:t>
      </w:r>
      <w:r>
        <w:rPr>
          <w:b/>
          <w:sz w:val="24"/>
          <w:szCs w:val="24"/>
        </w:rPr>
        <w:t xml:space="preserve"> (дипломной) работы</w:t>
      </w:r>
    </w:p>
    <w:p w:rsidR="00F01792" w:rsidRDefault="00F01792" w:rsidP="00F01792">
      <w:pPr>
        <w:spacing w:line="276" w:lineRule="auto"/>
        <w:ind w:left="720"/>
        <w:rPr>
          <w:b/>
          <w:sz w:val="24"/>
          <w:szCs w:val="24"/>
        </w:rPr>
      </w:pP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4.4.1. </w:t>
      </w:r>
      <w:r>
        <w:rPr>
          <w:sz w:val="24"/>
          <w:szCs w:val="24"/>
        </w:rPr>
        <w:t>К защите выпускной квалификационной (дипломной) работы допускаются лица,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вершившие полный курс обучения по основной профессиональной образовательной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грамме и успешно прошед</w:t>
      </w:r>
      <w:r>
        <w:rPr>
          <w:sz w:val="24"/>
          <w:szCs w:val="24"/>
        </w:rPr>
        <w:softHyphen/>
        <w:t>шие все предшествующие аттестационные испытания, пред</w:t>
      </w:r>
      <w:r>
        <w:rPr>
          <w:sz w:val="24"/>
          <w:szCs w:val="24"/>
        </w:rPr>
        <w:t>у</w:t>
      </w:r>
      <w:r>
        <w:rPr>
          <w:sz w:val="24"/>
          <w:szCs w:val="24"/>
        </w:rPr>
        <w:t>смотренные рабочим учебным планом.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4.4.2. </w:t>
      </w:r>
      <w:r>
        <w:rPr>
          <w:sz w:val="24"/>
          <w:szCs w:val="24"/>
        </w:rPr>
        <w:t>Защита выпускной квалификационной (дипломной) работы проводится на открытом заседании ГЭК с участием не менее двух третей ее состава.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4.4.3. </w:t>
      </w:r>
      <w:r>
        <w:rPr>
          <w:sz w:val="24"/>
          <w:szCs w:val="24"/>
        </w:rPr>
        <w:t>Студентам и лицам, привлекаемым к государственной итоговой аттестации, вовремя ее проведения запрещается иметь при себе и использовать средства связи.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4.4.4. </w:t>
      </w:r>
      <w:r>
        <w:rPr>
          <w:sz w:val="24"/>
          <w:szCs w:val="24"/>
        </w:rPr>
        <w:t>На защиту выпускной квалификационной (дипломной) работы  отводится до одного академического часа на одного выпускника.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Процедура защиты включает:</w:t>
      </w:r>
    </w:p>
    <w:p w:rsidR="00F01792" w:rsidRDefault="00F01792" w:rsidP="006808F0">
      <w:pPr>
        <w:pStyle w:val="a3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доклад выпускника (не более 10-15 минут);</w:t>
      </w:r>
    </w:p>
    <w:p w:rsidR="00F01792" w:rsidRDefault="00F01792" w:rsidP="006808F0">
      <w:pPr>
        <w:pStyle w:val="a3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чтение отзыва и рецензии;</w:t>
      </w:r>
    </w:p>
    <w:p w:rsidR="00F01792" w:rsidRDefault="00F01792" w:rsidP="006808F0">
      <w:pPr>
        <w:pStyle w:val="a3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вопросы членов комиссии;</w:t>
      </w:r>
    </w:p>
    <w:p w:rsidR="00F01792" w:rsidRDefault="00F01792" w:rsidP="006808F0">
      <w:pPr>
        <w:pStyle w:val="a3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ответы выпускника на вопросы членов ГЭК.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Допускается выступление руководителя выпускной квалификационной (дипломной) 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боты, а также рецензента, если они присутствуют на заседании государственной экзам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национной комиссии.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4.4.5. </w:t>
      </w:r>
      <w:r>
        <w:rPr>
          <w:sz w:val="24"/>
          <w:szCs w:val="24"/>
        </w:rPr>
        <w:t>Во время доклада обучающийся может использовать подготовленный наглядный материал, иллюстрирующий основные положения выпускной квалификационной (д</w:t>
      </w:r>
      <w:r>
        <w:rPr>
          <w:sz w:val="24"/>
          <w:szCs w:val="24"/>
        </w:rPr>
        <w:t>и</w:t>
      </w:r>
      <w:r>
        <w:rPr>
          <w:sz w:val="24"/>
          <w:szCs w:val="24"/>
        </w:rPr>
        <w:t>пломной) работы, в том числе с применением информационно-коммуникационных те</w:t>
      </w:r>
      <w:r>
        <w:rPr>
          <w:sz w:val="24"/>
          <w:szCs w:val="24"/>
        </w:rPr>
        <w:t>х</w:t>
      </w:r>
      <w:r>
        <w:rPr>
          <w:sz w:val="24"/>
          <w:szCs w:val="24"/>
        </w:rPr>
        <w:t>нологий.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4.4.6. </w:t>
      </w:r>
      <w:r>
        <w:rPr>
          <w:sz w:val="24"/>
          <w:szCs w:val="24"/>
        </w:rPr>
        <w:t>Результаты защиты выпускной квалификационной (дипломной) работы обсуждаются на закрытом заседании ГЭК и оцениваются простым большинством голосов членов ГЭК, участвующих в заседании. При равном числе голосов мнение председателя является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шающим.</w:t>
      </w:r>
    </w:p>
    <w:p w:rsidR="00F01792" w:rsidRDefault="00F01792" w:rsidP="00F01792">
      <w:pPr>
        <w:spacing w:line="276" w:lineRule="auto"/>
        <w:jc w:val="both"/>
        <w:rPr>
          <w:color w:val="FF0000"/>
          <w:sz w:val="24"/>
          <w:szCs w:val="24"/>
        </w:rPr>
      </w:pPr>
    </w:p>
    <w:p w:rsidR="00F01792" w:rsidRDefault="00F01792" w:rsidP="006808F0">
      <w:pPr>
        <w:numPr>
          <w:ilvl w:val="1"/>
          <w:numId w:val="5"/>
        </w:num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проведения государственной итоговой аттестации для выпускников из числа лиц с ограниченными возможностями здоровья</w:t>
      </w:r>
    </w:p>
    <w:p w:rsidR="00F01792" w:rsidRDefault="00F01792" w:rsidP="00F01792">
      <w:pPr>
        <w:spacing w:line="276" w:lineRule="auto"/>
        <w:ind w:left="720"/>
        <w:rPr>
          <w:b/>
          <w:sz w:val="24"/>
          <w:szCs w:val="24"/>
        </w:rPr>
      </w:pP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4.5.1. </w:t>
      </w:r>
      <w:r>
        <w:rPr>
          <w:sz w:val="24"/>
          <w:szCs w:val="24"/>
        </w:rPr>
        <w:t>При проведении государственной итоговой аттестации выпускников из числа лиц с ограниченными возможностями здоровья обеспечивается соблюдение следующих общих требований:</w:t>
      </w:r>
    </w:p>
    <w:p w:rsidR="00F01792" w:rsidRDefault="00F01792" w:rsidP="006808F0">
      <w:pPr>
        <w:pStyle w:val="a3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проведение государственной итоговой аттестации для лиц с ограниченными возмо</w:t>
      </w:r>
      <w:r>
        <w:rPr>
          <w:sz w:val="24"/>
          <w:szCs w:val="24"/>
        </w:rPr>
        <w:t>ж</w:t>
      </w:r>
      <w:r>
        <w:rPr>
          <w:sz w:val="24"/>
          <w:szCs w:val="24"/>
        </w:rPr>
        <w:t>ностями здоровья в одной аудитории совместно с выпускниками, не имеющими огр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ниченных возможностей здоровья, если это не создает трудностей для выпускников при прохождении государственной итоговой аттестации;</w:t>
      </w:r>
    </w:p>
    <w:p w:rsidR="00F01792" w:rsidRDefault="00F01792" w:rsidP="006808F0">
      <w:pPr>
        <w:pStyle w:val="a3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присутствие в аудитории ассистента, оказывающего выпускникам необходимую те</w:t>
      </w:r>
      <w:r>
        <w:rPr>
          <w:sz w:val="24"/>
          <w:szCs w:val="24"/>
        </w:rPr>
        <w:t>х</w:t>
      </w:r>
      <w:r>
        <w:rPr>
          <w:sz w:val="24"/>
          <w:szCs w:val="24"/>
        </w:rPr>
        <w:t>ническую помощь с учетом их индивидуальных особенностей (занять рабочее место, передвигаться, прочитать и оформить задание, общаться с членами государственной экзаменационной комиссии);</w:t>
      </w:r>
    </w:p>
    <w:p w:rsidR="00F01792" w:rsidRDefault="00F01792" w:rsidP="006808F0">
      <w:pPr>
        <w:pStyle w:val="a3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пользование необходимыми выпускникам техническими средствами при про</w:t>
      </w:r>
      <w:r>
        <w:rPr>
          <w:sz w:val="24"/>
          <w:szCs w:val="24"/>
        </w:rPr>
        <w:softHyphen/>
        <w:t>хождении государственной итоговой аттестации с учетом их индивидуальных особенностей;</w:t>
      </w:r>
    </w:p>
    <w:p w:rsidR="00F01792" w:rsidRDefault="00F01792" w:rsidP="006808F0">
      <w:pPr>
        <w:pStyle w:val="a3"/>
        <w:numPr>
          <w:ilvl w:val="0"/>
          <w:numId w:val="1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обеспечение возможности беспрепятственного доступа выпускников в аудитории,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этаже; наличие специальных кресел и других приспособлений).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4.5.2. </w:t>
      </w:r>
      <w:r>
        <w:rPr>
          <w:sz w:val="24"/>
          <w:szCs w:val="24"/>
        </w:rPr>
        <w:t>Дополнительно при проведении государственной итоговой аттестации обеспечив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ется соблюдение следующих требований в зависимости от категорий выпускников с ограниченными возможностями здоровья: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для слабовидящих:</w:t>
      </w:r>
    </w:p>
    <w:p w:rsidR="00F01792" w:rsidRDefault="00F01792" w:rsidP="006808F0">
      <w:pPr>
        <w:pStyle w:val="a3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обеспечивается индивидуальное равномерное освещение не менее 300 люкс;</w:t>
      </w:r>
    </w:p>
    <w:p w:rsidR="00F01792" w:rsidRDefault="00F01792" w:rsidP="006808F0">
      <w:pPr>
        <w:pStyle w:val="a3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выпускникам для выполнения задания при необходимости предоставляется увелич</w:t>
      </w:r>
      <w:r>
        <w:rPr>
          <w:sz w:val="24"/>
          <w:szCs w:val="24"/>
        </w:rPr>
        <w:t>и</w:t>
      </w:r>
      <w:r>
        <w:rPr>
          <w:sz w:val="24"/>
          <w:szCs w:val="24"/>
        </w:rPr>
        <w:t>вающее устройство;</w:t>
      </w:r>
    </w:p>
    <w:p w:rsidR="00F01792" w:rsidRDefault="00F01792" w:rsidP="006808F0">
      <w:pPr>
        <w:pStyle w:val="a3"/>
        <w:numPr>
          <w:ilvl w:val="0"/>
          <w:numId w:val="1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задания для выполнения, а также инструкция о порядке проведения государ</w:t>
      </w:r>
      <w:r>
        <w:rPr>
          <w:sz w:val="24"/>
          <w:szCs w:val="24"/>
        </w:rPr>
        <w:softHyphen/>
        <w:t>ственной аттестации оформляются увеличенным шрифтом;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б) для глухих и слабослышащих:</w:t>
      </w:r>
    </w:p>
    <w:p w:rsidR="00F01792" w:rsidRDefault="00F01792" w:rsidP="006808F0">
      <w:pPr>
        <w:pStyle w:val="a3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обеспечивается наличие звукоусиливающей аппаратуры коллективного поль</w:t>
      </w:r>
      <w:r>
        <w:rPr>
          <w:sz w:val="24"/>
          <w:szCs w:val="24"/>
        </w:rPr>
        <w:softHyphen/>
        <w:t>зования;</w:t>
      </w:r>
    </w:p>
    <w:p w:rsidR="00F01792" w:rsidRDefault="00F01792" w:rsidP="006808F0">
      <w:pPr>
        <w:pStyle w:val="a3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предоставляется звукоусиливающая аппаратура индивидуального пользования.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4.5.3. </w:t>
      </w:r>
      <w:r>
        <w:rPr>
          <w:sz w:val="24"/>
          <w:szCs w:val="24"/>
        </w:rPr>
        <w:t>Для создания определенных условий проведения государственной итоговой атт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стации выпускников с ограниченными возможностями здоровья выпускники или их 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дители (законные представители) несовершеннолетних выпускников непозднее чем за три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</w:p>
    <w:p w:rsidR="00F01792" w:rsidRDefault="00F01792" w:rsidP="00F01792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Требования к выпускной квалификационной (дипломной) работе </w:t>
      </w:r>
    </w:p>
    <w:p w:rsidR="00F01792" w:rsidRDefault="00F01792" w:rsidP="00F01792">
      <w:pPr>
        <w:spacing w:line="276" w:lineRule="auto"/>
        <w:jc w:val="center"/>
        <w:rPr>
          <w:b/>
          <w:sz w:val="24"/>
          <w:szCs w:val="24"/>
        </w:rPr>
      </w:pP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5.1. </w:t>
      </w:r>
      <w:r>
        <w:rPr>
          <w:sz w:val="24"/>
          <w:szCs w:val="24"/>
        </w:rPr>
        <w:t>Вид выпускной квалификационной (дипломной) работе.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5.2. </w:t>
      </w:r>
      <w:r>
        <w:rPr>
          <w:sz w:val="24"/>
          <w:szCs w:val="24"/>
        </w:rPr>
        <w:t>Требования к структуре выпускной квалификационной (дипломной) работы  (в зав</w:t>
      </w:r>
      <w:r>
        <w:rPr>
          <w:sz w:val="24"/>
          <w:szCs w:val="24"/>
        </w:rPr>
        <w:t>и</w:t>
      </w:r>
      <w:r>
        <w:rPr>
          <w:sz w:val="24"/>
          <w:szCs w:val="24"/>
        </w:rPr>
        <w:t>симости от вида).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5.3. </w:t>
      </w:r>
      <w:r>
        <w:rPr>
          <w:sz w:val="24"/>
          <w:szCs w:val="24"/>
        </w:rPr>
        <w:t>Требования к объему и содержанию структурных частей выпускной квалификацио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ной (дипломной) работы.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5.4. </w:t>
      </w:r>
      <w:r>
        <w:rPr>
          <w:sz w:val="24"/>
          <w:szCs w:val="24"/>
        </w:rPr>
        <w:t>Требования к текстовым документам, графической части.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5.5. </w:t>
      </w:r>
      <w:r>
        <w:rPr>
          <w:sz w:val="24"/>
          <w:szCs w:val="24"/>
        </w:rPr>
        <w:t>Требования к оформлению библиографического списка.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5.6. </w:t>
      </w:r>
      <w:r>
        <w:rPr>
          <w:sz w:val="24"/>
          <w:szCs w:val="24"/>
        </w:rPr>
        <w:t>Требования к докладу, презентации.</w:t>
      </w:r>
    </w:p>
    <w:p w:rsidR="00F01792" w:rsidRDefault="00F01792" w:rsidP="00F01792">
      <w:pPr>
        <w:spacing w:line="276" w:lineRule="auto"/>
        <w:jc w:val="both"/>
        <w:rPr>
          <w:b/>
          <w:i/>
          <w:sz w:val="24"/>
          <w:szCs w:val="24"/>
        </w:rPr>
      </w:pPr>
    </w:p>
    <w:p w:rsidR="00F01792" w:rsidRDefault="00F01792" w:rsidP="00F01792">
      <w:pPr>
        <w:spacing w:line="276" w:lineRule="auto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Примечание.</w:t>
      </w:r>
      <w:r>
        <w:rPr>
          <w:i/>
          <w:sz w:val="24"/>
          <w:szCs w:val="24"/>
        </w:rPr>
        <w:t xml:space="preserve"> Данный раздел заполняется на основании Положения о ВКР, при</w:t>
      </w:r>
      <w:r>
        <w:rPr>
          <w:i/>
          <w:sz w:val="24"/>
          <w:szCs w:val="24"/>
        </w:rPr>
        <w:softHyphen/>
        <w:t>нятого в ГБПОУ РО «ДПК», с учетом вида ВКР.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</w:p>
    <w:p w:rsidR="00F01792" w:rsidRDefault="00F01792" w:rsidP="00F01792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Критерии оценки выпускной квалификационной (дипломной) работы </w:t>
      </w:r>
    </w:p>
    <w:p w:rsidR="00F01792" w:rsidRDefault="00F01792" w:rsidP="00F01792">
      <w:pPr>
        <w:spacing w:line="276" w:lineRule="auto"/>
        <w:jc w:val="center"/>
        <w:rPr>
          <w:b/>
          <w:sz w:val="24"/>
          <w:szCs w:val="24"/>
        </w:rPr>
      </w:pP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6.1.</w:t>
      </w:r>
      <w:r>
        <w:rPr>
          <w:sz w:val="24"/>
          <w:szCs w:val="24"/>
        </w:rPr>
        <w:t xml:space="preserve"> Результаты защиты выпускной квалификационной (дипломной) работы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определяются оценками «отлично», «хорошо», «удовлетворительно», «неудовлетвор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тельно» и объявляются в тот же день после оформления в установленном порядке прот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кола заседания ГЭК.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Оценка «5» (отлично):</w:t>
      </w:r>
      <w:r>
        <w:rPr>
          <w:sz w:val="24"/>
          <w:szCs w:val="24"/>
        </w:rPr>
        <w:t xml:space="preserve"> тема дипломной работы актуальна, и актуальность ее в работе обоснована; сформулированы цель, задачи, предмет, объект исследования, гипотеза, 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тоды, используемые в работе; содержание и структура исследования соответствуют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ставленным целям и задачам; изложение текста работы отличается логичностью, смысл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вой завершенностью и анализом представленного материала; комплексно использованы методы исследования, адекватные поставленным задачам; итоговые выводы обоснованы, четко сформулированы, соответствуют задачам исследования; в работе отсутствуют 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фографические и пунктуационные ошибки; дипломная работа оформлена в соответствии с предъявленными требованиями; отзыв руководителя и рецензия на работу - положител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ные; публичная защита дипломной работы показала уверенное владение материалом, умение четко, аргументированно и корректно отвечать на поставленные вопросы, отста</w:t>
      </w:r>
      <w:r>
        <w:rPr>
          <w:sz w:val="24"/>
          <w:szCs w:val="24"/>
        </w:rPr>
        <w:t>и</w:t>
      </w:r>
      <w:r>
        <w:rPr>
          <w:sz w:val="24"/>
          <w:szCs w:val="24"/>
        </w:rPr>
        <w:t>вать собственную точку зрения; при защите использован наглядный материал (презент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ция, таблицы, схемы и др.) с использованием ИКТ.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Оценка «4» (хорошо):</w:t>
      </w:r>
      <w:r>
        <w:rPr>
          <w:sz w:val="24"/>
          <w:szCs w:val="24"/>
        </w:rPr>
        <w:t xml:space="preserve"> тема работы актуальна, имеет теоретическое обоснование; соде</w:t>
      </w:r>
      <w:r>
        <w:rPr>
          <w:sz w:val="24"/>
          <w:szCs w:val="24"/>
        </w:rPr>
        <w:t>р</w:t>
      </w:r>
      <w:r>
        <w:rPr>
          <w:sz w:val="24"/>
          <w:szCs w:val="24"/>
        </w:rPr>
        <w:t>жание работы в целом соответствует поставленной цели и задачам; изложение материала носит преимущественно описательный характер; структура работы логична; использованы методы, адекватные поставленным задачам; имеются итоговые выводы, соответствующие поставленным задачам исследования; основные требования к оформлению работы в целом соблюдены, но имеются небольшие недочеты; отзыв руководителя и рецензия на работу - положительные, содержат небольшие замечания; публичная защита дипломной работы показала достаточно уверенное владение материалом, однако допущены неточности при ответах на вопросы; ответы на вопросы недостаточно аргументированы; при защите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пользован наглядный материал с использованием ИКТ.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Оценка «3» (удовлетворительно):</w:t>
      </w:r>
      <w:r>
        <w:rPr>
          <w:sz w:val="24"/>
          <w:szCs w:val="24"/>
        </w:rPr>
        <w:t xml:space="preserve"> тема работы актуальна, но актуальность ее, цель и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дачи работы сформулированы нечетко; содержание не всегда согласовано с темой и(или) поставленными задачами; изложение материала носит описательный характер, большие отрывки (более двух абзацев) переписаны из источников; самостоятельные выводы либо отсутствуют, либо присутствуют только формально; нарушен ряд требований к оформл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нию работы; в положительных отзывах и рецензии содержатся замечания; в ходе публи</w:t>
      </w:r>
      <w:r>
        <w:rPr>
          <w:sz w:val="24"/>
          <w:szCs w:val="24"/>
        </w:rPr>
        <w:t>ч</w:t>
      </w:r>
      <w:r>
        <w:rPr>
          <w:sz w:val="24"/>
          <w:szCs w:val="24"/>
        </w:rPr>
        <w:t>ной защиты работы проявились неуверенное владение материалом, неумение отстаивать свою точку зрения и отвечать на вопросы; автор затрудняется в ответах на вопросы членов ГЭК.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Оценка «2» (неудовлетворительно):</w:t>
      </w:r>
      <w:r>
        <w:rPr>
          <w:sz w:val="24"/>
          <w:szCs w:val="24"/>
        </w:rPr>
        <w:t xml:space="preserve"> актуальность исследования автором не обо</w:t>
      </w:r>
      <w:r>
        <w:rPr>
          <w:sz w:val="24"/>
          <w:szCs w:val="24"/>
        </w:rPr>
        <w:softHyphen/>
        <w:t>снована, цель и задачи сформулированы неточно и неполно, либо их формулировки отсутствуют; содержание и тема работы плохо согласуются (не согласуются) между собой; работа носит преимущественно реферативный характер; большая часть работы списана с одного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точника либо заимствована из сети Интернет; выводы не соответствуют поставленным задачам (при их наличии); нарушены правила оформления работы; отзыв и рецензия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держат много замечаний; в ходе публичной защиты работы проявилось неуверенное вл</w:t>
      </w:r>
      <w:r>
        <w:rPr>
          <w:sz w:val="24"/>
          <w:szCs w:val="24"/>
        </w:rPr>
        <w:t>а</w:t>
      </w:r>
      <w:r>
        <w:rPr>
          <w:sz w:val="24"/>
          <w:szCs w:val="24"/>
        </w:rPr>
        <w:t>дение материалом, неумение формулировать собственную позицию; при выступлении допущены существенные ошибки, которые выпускник не может исправить самостоятел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b/>
          <w:i/>
          <w:sz w:val="24"/>
          <w:szCs w:val="24"/>
        </w:rPr>
      </w:pPr>
    </w:p>
    <w:p w:rsidR="00F01792" w:rsidRDefault="00F01792" w:rsidP="00F01792">
      <w:pPr>
        <w:pStyle w:val="a3"/>
        <w:spacing w:line="276" w:lineRule="auto"/>
        <w:ind w:left="0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Примечание.</w:t>
      </w:r>
      <w:r>
        <w:rPr>
          <w:i/>
          <w:sz w:val="24"/>
          <w:szCs w:val="24"/>
        </w:rPr>
        <w:t xml:space="preserve"> Критерии оценки выпускной квалификационной (дипломной) работы  ра</w:t>
      </w:r>
      <w:r>
        <w:rPr>
          <w:i/>
          <w:sz w:val="24"/>
          <w:szCs w:val="24"/>
        </w:rPr>
        <w:t>з</w:t>
      </w:r>
      <w:r>
        <w:rPr>
          <w:i/>
          <w:sz w:val="24"/>
          <w:szCs w:val="24"/>
        </w:rPr>
        <w:t>рабатываются с учетом вида работы (дипломная работа), требований к ВКР, изл</w:t>
      </w:r>
      <w:r>
        <w:rPr>
          <w:i/>
          <w:sz w:val="24"/>
          <w:szCs w:val="24"/>
        </w:rPr>
        <w:t>о</w:t>
      </w:r>
      <w:r>
        <w:rPr>
          <w:i/>
          <w:sz w:val="24"/>
          <w:szCs w:val="24"/>
        </w:rPr>
        <w:t>женных в разделе 5 Программы ГИА.</w:t>
      </w:r>
    </w:p>
    <w:p w:rsidR="00F01792" w:rsidRDefault="00F01792" w:rsidP="00F01792">
      <w:pPr>
        <w:pStyle w:val="a3"/>
        <w:spacing w:line="276" w:lineRule="auto"/>
        <w:ind w:left="0"/>
        <w:jc w:val="both"/>
        <w:rPr>
          <w:i/>
          <w:sz w:val="24"/>
          <w:szCs w:val="24"/>
        </w:rPr>
      </w:pPr>
    </w:p>
    <w:p w:rsidR="00F01792" w:rsidRDefault="00F01792" w:rsidP="00F01792">
      <w:pPr>
        <w:pStyle w:val="a3"/>
        <w:spacing w:line="276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6.2.</w:t>
      </w:r>
      <w:r>
        <w:rPr>
          <w:sz w:val="24"/>
          <w:szCs w:val="24"/>
        </w:rPr>
        <w:t xml:space="preserve"> При выставлении итоговой оценки по защите выпускной квалификационной (д</w:t>
      </w:r>
      <w:r>
        <w:rPr>
          <w:sz w:val="24"/>
          <w:szCs w:val="24"/>
        </w:rPr>
        <w:t>и</w:t>
      </w:r>
      <w:r>
        <w:rPr>
          <w:sz w:val="24"/>
          <w:szCs w:val="24"/>
        </w:rPr>
        <w:t>пломной) работы учитываются:</w:t>
      </w:r>
    </w:p>
    <w:p w:rsidR="00F01792" w:rsidRDefault="00F01792" w:rsidP="006808F0">
      <w:pPr>
        <w:pStyle w:val="a3"/>
        <w:numPr>
          <w:ilvl w:val="0"/>
          <w:numId w:val="1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качество устного доклада выпускника;</w:t>
      </w:r>
    </w:p>
    <w:p w:rsidR="00F01792" w:rsidRDefault="00F01792" w:rsidP="006808F0">
      <w:pPr>
        <w:pStyle w:val="a3"/>
        <w:numPr>
          <w:ilvl w:val="0"/>
          <w:numId w:val="10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качество наглядного материала, иллюстрирующего основные положения выпускной квалификационной (дипломной) работы;</w:t>
      </w:r>
    </w:p>
    <w:p w:rsidR="00F01792" w:rsidRDefault="00F01792" w:rsidP="006808F0">
      <w:pPr>
        <w:pStyle w:val="a3"/>
        <w:numPr>
          <w:ilvl w:val="0"/>
          <w:numId w:val="1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глубина и точность ответов на вопросы;</w:t>
      </w:r>
    </w:p>
    <w:p w:rsidR="00F01792" w:rsidRDefault="00F01792" w:rsidP="006808F0">
      <w:pPr>
        <w:pStyle w:val="a3"/>
        <w:numPr>
          <w:ilvl w:val="0"/>
          <w:numId w:val="1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оценка рецензента;</w:t>
      </w:r>
    </w:p>
    <w:p w:rsidR="00F01792" w:rsidRDefault="00F01792" w:rsidP="006808F0">
      <w:pPr>
        <w:pStyle w:val="a3"/>
        <w:numPr>
          <w:ilvl w:val="0"/>
          <w:numId w:val="1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отзыв руководителя.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</w:p>
    <w:p w:rsidR="00F01792" w:rsidRDefault="00F01792" w:rsidP="00F01792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7. Организация работы государственной экзаменационной комиссии</w:t>
      </w:r>
    </w:p>
    <w:p w:rsidR="00F01792" w:rsidRDefault="00F01792" w:rsidP="00F01792">
      <w:pPr>
        <w:spacing w:line="276" w:lineRule="auto"/>
        <w:jc w:val="center"/>
        <w:rPr>
          <w:b/>
          <w:sz w:val="24"/>
          <w:szCs w:val="24"/>
        </w:rPr>
      </w:pP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7.1. </w:t>
      </w:r>
      <w:r>
        <w:rPr>
          <w:sz w:val="24"/>
          <w:szCs w:val="24"/>
        </w:rPr>
        <w:t>Для проведения государственной итоговой аттестации с целью определения соотве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ствия результатов освоения выпускниками образовательной программы подготовки сп</w:t>
      </w:r>
      <w:r>
        <w:rPr>
          <w:sz w:val="24"/>
          <w:szCs w:val="24"/>
        </w:rPr>
        <w:t>е</w:t>
      </w:r>
      <w:r>
        <w:rPr>
          <w:sz w:val="24"/>
          <w:szCs w:val="24"/>
        </w:rPr>
        <w:t>циалистов  среднего звена по специальности 49.02.01 Физическая культура, требованиям Федерального государственного образовательного стандарта среднего профессионального образования приказом директора  ГБПОУ РО «ДПК»  формируется государственная э</w:t>
      </w:r>
      <w:r>
        <w:rPr>
          <w:sz w:val="24"/>
          <w:szCs w:val="24"/>
        </w:rPr>
        <w:t>к</w:t>
      </w:r>
      <w:r>
        <w:rPr>
          <w:sz w:val="24"/>
          <w:szCs w:val="24"/>
        </w:rPr>
        <w:t>заменационная комиссия из педагогических работников  ГБПОУ РО «ДПК»  и сторонних организаций, имеющих ученую степень и (или) ученое звание, высшую или первую кв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лификационную категорию, представителей работодателей или их объединений числе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ностью не менее пяти человек.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Срок полномочий ГЭК - с 1 января по 31 декабря текущего года.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7.2. </w:t>
      </w:r>
      <w:r>
        <w:rPr>
          <w:sz w:val="24"/>
          <w:szCs w:val="24"/>
        </w:rPr>
        <w:t>Председатель ГЭК назначается не позднее 20 декабря текущего года приказом мин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стерства общего и профессионального образования РО на следующий календарный год.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7.3. </w:t>
      </w:r>
      <w:r>
        <w:rPr>
          <w:sz w:val="24"/>
          <w:szCs w:val="24"/>
        </w:rPr>
        <w:t>Заместителем председателя ГЭК является директор ГБПОУ РО «ДПК» или один из его заместителей.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7.4. </w:t>
      </w:r>
      <w:r>
        <w:rPr>
          <w:sz w:val="24"/>
          <w:szCs w:val="24"/>
        </w:rPr>
        <w:t>Заседания ГЭК  проводятся по утвержденному директором ГБПОУ РО «ДПК» гр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фику (расписанию).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7.5. </w:t>
      </w:r>
      <w:r>
        <w:rPr>
          <w:sz w:val="24"/>
          <w:szCs w:val="24"/>
        </w:rPr>
        <w:t>Для работы ГЭК  подготавливаются следующие документы:</w:t>
      </w:r>
    </w:p>
    <w:p w:rsidR="00F01792" w:rsidRDefault="00F01792" w:rsidP="006808F0">
      <w:pPr>
        <w:pStyle w:val="a3"/>
        <w:numPr>
          <w:ilvl w:val="0"/>
          <w:numId w:val="15"/>
        </w:num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ФГОС СПО по специальности 49.02.01 Физическая культура;  </w:t>
      </w:r>
    </w:p>
    <w:p w:rsidR="00F01792" w:rsidRDefault="00F01792" w:rsidP="006808F0">
      <w:pPr>
        <w:numPr>
          <w:ilvl w:val="0"/>
          <w:numId w:val="15"/>
        </w:num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России от 16 августа 2013 г. № 968 «Об утверждении по</w:t>
      </w:r>
      <w:r>
        <w:rPr>
          <w:sz w:val="24"/>
          <w:szCs w:val="24"/>
        </w:rPr>
        <w:softHyphen/>
        <w:t>рядка проведения государственной итоговой аттестации по образовательным про</w:t>
      </w:r>
      <w:r>
        <w:rPr>
          <w:sz w:val="24"/>
          <w:szCs w:val="24"/>
        </w:rPr>
        <w:softHyphen/>
        <w:t xml:space="preserve">граммам среднего профессионального образования» с изменениями на основании приказа </w:t>
      </w:r>
      <w:proofErr w:type="spellStart"/>
      <w:r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>
        <w:rPr>
          <w:sz w:val="24"/>
          <w:szCs w:val="24"/>
        </w:rPr>
        <w:t>нобрнауки</w:t>
      </w:r>
      <w:proofErr w:type="spellEnd"/>
      <w:r>
        <w:rPr>
          <w:sz w:val="24"/>
          <w:szCs w:val="24"/>
        </w:rPr>
        <w:t xml:space="preserve"> России от 31.01.2014 №   и Приказа от 17 ноября 2017 г., №1138 «О вн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сении изменений в   порядка проведения государственной итоговой аттестации по образовательным программам среднего профессионального образования, утвержде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ный Приказом Министерства образования и науки Российской Федерации от 16 августа 2013 г., № 968».</w:t>
      </w:r>
    </w:p>
    <w:p w:rsidR="00F01792" w:rsidRDefault="00F01792" w:rsidP="006808F0">
      <w:pPr>
        <w:pStyle w:val="a3"/>
        <w:numPr>
          <w:ilvl w:val="0"/>
          <w:numId w:val="15"/>
        </w:num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государственной итоговой аттестации по образовательной про</w:t>
      </w:r>
      <w:r>
        <w:rPr>
          <w:sz w:val="24"/>
          <w:szCs w:val="24"/>
        </w:rPr>
        <w:softHyphen/>
        <w:t>грамме;</w:t>
      </w:r>
    </w:p>
    <w:p w:rsidR="00F01792" w:rsidRDefault="00F01792" w:rsidP="006808F0">
      <w:pPr>
        <w:pStyle w:val="a3"/>
        <w:numPr>
          <w:ilvl w:val="0"/>
          <w:numId w:val="15"/>
        </w:num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приказ министерства общего и профессионального образования РО об утверждении председателя государственной экзаменационной комиссии;</w:t>
      </w:r>
    </w:p>
    <w:p w:rsidR="00F01792" w:rsidRDefault="00F01792" w:rsidP="006808F0">
      <w:pPr>
        <w:pStyle w:val="a3"/>
        <w:numPr>
          <w:ilvl w:val="0"/>
          <w:numId w:val="15"/>
        </w:num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приказ директора  ГБПОУ РО «ДПК»   об утверждении состава государственной э</w:t>
      </w:r>
      <w:r>
        <w:rPr>
          <w:sz w:val="24"/>
          <w:szCs w:val="24"/>
        </w:rPr>
        <w:t>к</w:t>
      </w:r>
      <w:r>
        <w:rPr>
          <w:sz w:val="24"/>
          <w:szCs w:val="24"/>
        </w:rPr>
        <w:t>заменационной комиссии по образовательной программе;</w:t>
      </w:r>
    </w:p>
    <w:p w:rsidR="00F01792" w:rsidRDefault="00F01792" w:rsidP="006808F0">
      <w:pPr>
        <w:pStyle w:val="a3"/>
        <w:numPr>
          <w:ilvl w:val="0"/>
          <w:numId w:val="15"/>
        </w:num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приказ о допуске выпускников к государственной итоговой аттестации (на основании протокола педсовета);</w:t>
      </w:r>
    </w:p>
    <w:p w:rsidR="00F01792" w:rsidRDefault="00F01792" w:rsidP="006808F0">
      <w:pPr>
        <w:pStyle w:val="a3"/>
        <w:numPr>
          <w:ilvl w:val="0"/>
          <w:numId w:val="15"/>
        </w:num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документы, подтверждающие освоение выпускниками компетенций при изучении теоретического материала и прохождении практики по каждому из видов професси</w:t>
      </w:r>
      <w:r>
        <w:rPr>
          <w:sz w:val="24"/>
          <w:szCs w:val="24"/>
        </w:rPr>
        <w:t>о</w:t>
      </w:r>
      <w:r>
        <w:rPr>
          <w:sz w:val="24"/>
          <w:szCs w:val="24"/>
        </w:rPr>
        <w:t>нальной деятельности (профессиональному модулю): ведомости экзаменов (квалиф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кационных) по профессиональным модулям, аттестационные листы по видам прои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водственной практики и др.;</w:t>
      </w:r>
    </w:p>
    <w:p w:rsidR="00F01792" w:rsidRDefault="00F01792" w:rsidP="006808F0">
      <w:pPr>
        <w:pStyle w:val="a3"/>
        <w:numPr>
          <w:ilvl w:val="0"/>
          <w:numId w:val="15"/>
        </w:num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сводная ведомость итоговых оценок выпускников;</w:t>
      </w:r>
    </w:p>
    <w:p w:rsidR="00F01792" w:rsidRDefault="00F01792" w:rsidP="006808F0">
      <w:pPr>
        <w:pStyle w:val="a3"/>
        <w:numPr>
          <w:ilvl w:val="0"/>
          <w:numId w:val="15"/>
        </w:num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выпускная квалификационная (дипломная) работа  с отзывами руководителей и внешними рецензиями;</w:t>
      </w:r>
    </w:p>
    <w:p w:rsidR="00F01792" w:rsidRDefault="00F01792" w:rsidP="006808F0">
      <w:pPr>
        <w:pStyle w:val="a3"/>
        <w:numPr>
          <w:ilvl w:val="0"/>
          <w:numId w:val="15"/>
        </w:num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книга протоколов заседаний ГЭК.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7.6. </w:t>
      </w:r>
      <w:r>
        <w:rPr>
          <w:sz w:val="24"/>
          <w:szCs w:val="24"/>
        </w:rPr>
        <w:t>Решения о выставлении оценки принимаются на закрытых заседаниях простым бол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шинством голосов членов комиссии, участвующих в заседании, при обязательном 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сутствии председателя комиссии или его заместителя и численном составе комиссии не менее двух третей. 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 равном числе голосов голос председательствующего на заседании ГЭК является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шающим.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7.7. </w:t>
      </w:r>
      <w:r>
        <w:rPr>
          <w:sz w:val="24"/>
          <w:szCs w:val="24"/>
        </w:rPr>
        <w:t>Выпускникам, успешно защитившим ВКР, присваивается квалификация</w:t>
      </w:r>
      <w:r>
        <w:rPr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Учитель  физической культуры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 получением диплома о среднем профессиональном образовании.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 условии прохождения ГИА с оценкой «5» (отлично) и наличии 75% и более отличных оценок по всем дисциплинам и профессиональным модулям, видам производственной практики в итоговой ведомости ГЭК принимает решение о выдаче выпускнику диплома с отличием.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7.8. </w:t>
      </w:r>
      <w:r>
        <w:rPr>
          <w:sz w:val="24"/>
          <w:szCs w:val="24"/>
        </w:rPr>
        <w:t>Решение государственной экзаменационной комиссии оформляется протоколом,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торый подписывается председателем (в случае отсутствия председателя его заместителем) и секретарем ГЭК и хранится в архиве образовательной организации вместе со сводными ведомостями итоговых оценок.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Решение ГЭК о присвоении квалификации и выдаче диплома выпускникам оформляется протоколом ГЭГ  и приказом директора ГБПОУ РО «ДПК».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</w:p>
    <w:p w:rsidR="00F01792" w:rsidRDefault="00F01792" w:rsidP="00F01792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8. Порядок подачи и рассмотрения апелляций</w:t>
      </w:r>
    </w:p>
    <w:p w:rsidR="00F01792" w:rsidRDefault="00F01792" w:rsidP="00F01792">
      <w:pPr>
        <w:spacing w:line="276" w:lineRule="auto"/>
        <w:jc w:val="both"/>
        <w:rPr>
          <w:b/>
          <w:sz w:val="24"/>
          <w:szCs w:val="24"/>
        </w:rPr>
      </w:pP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8.1. </w:t>
      </w:r>
      <w:r>
        <w:rPr>
          <w:sz w:val="24"/>
          <w:szCs w:val="24"/>
        </w:rPr>
        <w:t>По результатам государственной итоговой  аттестации выпускник, участвовавший в государственной итоговой аттестации, имеет право подать в апелляционную комиссию письменное апелляционное заявление о нарушении, по его мнению, установленного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рядка проведения государственной итоговой аттестации </w:t>
      </w:r>
      <w:proofErr w:type="gramStart"/>
      <w:r>
        <w:rPr>
          <w:sz w:val="24"/>
          <w:szCs w:val="24"/>
        </w:rPr>
        <w:t>и(</w:t>
      </w:r>
      <w:proofErr w:type="gramEnd"/>
      <w:r>
        <w:rPr>
          <w:sz w:val="24"/>
          <w:szCs w:val="24"/>
        </w:rPr>
        <w:t>или) несогласии с ее результ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тами (далее - апелляция).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8.2. </w:t>
      </w:r>
      <w:r>
        <w:rPr>
          <w:sz w:val="24"/>
          <w:szCs w:val="24"/>
        </w:rPr>
        <w:t>Апелляция подается в апелляционную комиссию, созданную приказом директора ГБПОУ РО «ДПК», лично выпускником или родителями (законными представителями) несовершеннолетнего выпускника.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Апелляция о нарушении порядка проведения ГИА подается непосредственно в день ее проведения.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Апелляция о несогласии с результатами ГИА подается не позднее следующего рабочего дня после объявления ее результатов.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8.3. </w:t>
      </w:r>
      <w:r>
        <w:rPr>
          <w:sz w:val="24"/>
          <w:szCs w:val="24"/>
        </w:rPr>
        <w:t>Апелляция рассматривается апелляционной комиссией, созданной приказом директора ГБПОУ РО «ДПК» одновременно с утверждением состава ГЭК, не позднее трех рабочих дней с момента ее поступления.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8.4. </w:t>
      </w:r>
      <w:r>
        <w:rPr>
          <w:sz w:val="24"/>
          <w:szCs w:val="24"/>
        </w:rPr>
        <w:t>Апелляция рассматривается на заседании апелляционной комиссии с участием не 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нее двух третей ее состава.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 заседание апелляционной комиссии приглашается председатель соответствующей государственной экзаменационной комиссии.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Выпускник, подавший апелляцию, имеет право присутствовать при рассмотрении апе</w:t>
      </w:r>
      <w:r>
        <w:rPr>
          <w:sz w:val="24"/>
          <w:szCs w:val="24"/>
        </w:rPr>
        <w:t>л</w:t>
      </w:r>
      <w:r>
        <w:rPr>
          <w:sz w:val="24"/>
          <w:szCs w:val="24"/>
        </w:rPr>
        <w:t>ляции.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 несовершеннолетним выпускником имеет право присутствовать один из родителей (з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конных представителей).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Указанные лица должны иметь при себе документы, удостоверяющие личность.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8.5. </w:t>
      </w:r>
      <w:r>
        <w:rPr>
          <w:sz w:val="24"/>
          <w:szCs w:val="24"/>
        </w:rPr>
        <w:t>Рассмотрение апелляции не является пересдачей государственной итоговой аттест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ции.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8.6. </w:t>
      </w:r>
      <w:r>
        <w:rPr>
          <w:sz w:val="24"/>
          <w:szCs w:val="24"/>
        </w:rPr>
        <w:t>При рассмотрении апелляции о нарушении порядка проведения ГИА апелляционная комиссия устанавливает достоверность изложенных в ней сведений и выносит одно из решений:</w:t>
      </w:r>
    </w:p>
    <w:p w:rsidR="00F01792" w:rsidRDefault="00F01792" w:rsidP="006808F0">
      <w:pPr>
        <w:pStyle w:val="a3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 отклонении апелляции, если изложенные в ней сведения о нарушениях по</w:t>
      </w:r>
      <w:r>
        <w:rPr>
          <w:sz w:val="24"/>
          <w:szCs w:val="24"/>
        </w:rPr>
        <w:softHyphen/>
        <w:t xml:space="preserve">рядка проведения ГИА выпускника не подтвердились </w:t>
      </w:r>
      <w:proofErr w:type="gramStart"/>
      <w:r>
        <w:rPr>
          <w:sz w:val="24"/>
          <w:szCs w:val="24"/>
        </w:rPr>
        <w:t>и(</w:t>
      </w:r>
      <w:proofErr w:type="gramEnd"/>
      <w:r>
        <w:rPr>
          <w:sz w:val="24"/>
          <w:szCs w:val="24"/>
        </w:rPr>
        <w:t>или) не повлияли на результат атт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стации;</w:t>
      </w:r>
    </w:p>
    <w:p w:rsidR="00F01792" w:rsidRDefault="00F01792" w:rsidP="006808F0">
      <w:pPr>
        <w:pStyle w:val="a3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 удовлетворении апелляции, если изложенные в ней сведения о допущен</w:t>
      </w:r>
      <w:r>
        <w:rPr>
          <w:sz w:val="24"/>
          <w:szCs w:val="24"/>
        </w:rPr>
        <w:softHyphen/>
        <w:t>ных нар</w:t>
      </w:r>
      <w:r>
        <w:rPr>
          <w:sz w:val="24"/>
          <w:szCs w:val="24"/>
        </w:rPr>
        <w:t>у</w:t>
      </w:r>
      <w:r>
        <w:rPr>
          <w:sz w:val="24"/>
          <w:szCs w:val="24"/>
        </w:rPr>
        <w:t>шениях порядка проведения ГИА выпускника подтвердились и повлияли на результат аттестации.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последнем случае результат аттестации подлежит аннулированию, в связи с чем прот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кол о рассмотрении апелляции не позднее следующего рабочего дня передается в гос</w:t>
      </w:r>
      <w:r>
        <w:rPr>
          <w:sz w:val="24"/>
          <w:szCs w:val="24"/>
        </w:rPr>
        <w:t>у</w:t>
      </w:r>
      <w:r>
        <w:rPr>
          <w:sz w:val="24"/>
          <w:szCs w:val="24"/>
        </w:rPr>
        <w:t>дарственную экзаменационную комиссию для реализации решения комиссии. Выпускнику предоставляется возможность пройти ГИА в дополнительные сроки, установленные о</w:t>
      </w:r>
      <w:r>
        <w:rPr>
          <w:sz w:val="24"/>
          <w:szCs w:val="24"/>
        </w:rPr>
        <w:t>б</w:t>
      </w:r>
      <w:r>
        <w:rPr>
          <w:sz w:val="24"/>
          <w:szCs w:val="24"/>
        </w:rPr>
        <w:t>разовательной организацией.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8.7. </w:t>
      </w:r>
      <w:proofErr w:type="gramStart"/>
      <w:r>
        <w:rPr>
          <w:sz w:val="24"/>
          <w:szCs w:val="24"/>
        </w:rPr>
        <w:t>Для рассмотрения апелляции о несогласии с результатами государственной итоговой аттестации, полученными при защите выпускной квалификационной (дипломной) работы, секретарь государственной экзаменационной комиссии не позднее следующего рабочего дня с момента поступления апелляции направляет в апелляционную комиссию  выпус</w:t>
      </w:r>
      <w:r>
        <w:rPr>
          <w:sz w:val="24"/>
          <w:szCs w:val="24"/>
        </w:rPr>
        <w:t>к</w:t>
      </w:r>
      <w:r>
        <w:rPr>
          <w:sz w:val="24"/>
          <w:szCs w:val="24"/>
        </w:rPr>
        <w:t>ную квалификационную (дипломную) работу, протокол заседания ГЭК  и заключение ее председателя о соблюдении процедурных вопросов при защите подавшего апелляцию выпускника.</w:t>
      </w:r>
      <w:proofErr w:type="gramEnd"/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8.8. </w:t>
      </w:r>
      <w:r>
        <w:rPr>
          <w:sz w:val="24"/>
          <w:szCs w:val="24"/>
        </w:rPr>
        <w:t>В результате рассмотрения апелляции о несогласии с результатами ГИА апелляцио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ная комиссия принимает решение об отклонении апелляции и сохранении результата а</w:t>
      </w:r>
      <w:r>
        <w:rPr>
          <w:sz w:val="24"/>
          <w:szCs w:val="24"/>
        </w:rPr>
        <w:t>т</w:t>
      </w:r>
      <w:r>
        <w:rPr>
          <w:sz w:val="24"/>
          <w:szCs w:val="24"/>
        </w:rPr>
        <w:t>тестации либо об удовлетворении апелляции и выставлении иного результата аттестации. Решение апелляционной комиссии не позднее следующего рабочего дня передается в ГЭК. Решение апелляционной комиссии является основанием для аннулирования ранее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ставленных результатов ГИА выпускника и выставления новых.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8.9. </w:t>
      </w:r>
      <w:r>
        <w:rPr>
          <w:sz w:val="24"/>
          <w:szCs w:val="24"/>
        </w:rPr>
        <w:t>Решение апелляционной комиссии принимается простым большинством голосов. При равном числе голосов голос председательствующего на заседании апелляционной коми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сии является решающим.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Решение апелляционной комиссии доводится до сведения подавшего апелляцию выпус</w:t>
      </w:r>
      <w:r>
        <w:rPr>
          <w:sz w:val="24"/>
          <w:szCs w:val="24"/>
        </w:rPr>
        <w:t>к</w:t>
      </w:r>
      <w:r>
        <w:rPr>
          <w:sz w:val="24"/>
          <w:szCs w:val="24"/>
        </w:rPr>
        <w:t>ника (под роспись) в течение трех рабочих дней со дня заседания апелляционной комиссии.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8.10. </w:t>
      </w:r>
      <w:r>
        <w:rPr>
          <w:sz w:val="24"/>
          <w:szCs w:val="24"/>
        </w:rPr>
        <w:t xml:space="preserve">Решение апелляционной комиссии оформляется протоколом, который подписывается председателем и секретарем апелляционной комиссии и хранится в архиве ГБПОУ РО </w:t>
      </w:r>
      <w:r>
        <w:rPr>
          <w:sz w:val="24"/>
          <w:szCs w:val="24"/>
        </w:rPr>
        <w:lastRenderedPageBreak/>
        <w:t>«ДПК».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8.11. </w:t>
      </w:r>
      <w:r>
        <w:rPr>
          <w:sz w:val="24"/>
          <w:szCs w:val="24"/>
        </w:rPr>
        <w:t>Решение апелляционной комиссии является окончательным и пересмотру не подл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жит.</w:t>
      </w:r>
    </w:p>
    <w:p w:rsidR="00F01792" w:rsidRDefault="00F01792" w:rsidP="00F01792">
      <w:pPr>
        <w:spacing w:line="276" w:lineRule="auto"/>
        <w:ind w:firstLine="567"/>
        <w:jc w:val="both"/>
        <w:rPr>
          <w:sz w:val="24"/>
          <w:szCs w:val="24"/>
        </w:rPr>
      </w:pPr>
    </w:p>
    <w:p w:rsidR="00F01792" w:rsidRDefault="00F01792" w:rsidP="00F01792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 Порядок повторного прохождения государственной итоговой аттестации</w:t>
      </w:r>
    </w:p>
    <w:p w:rsidR="00F01792" w:rsidRDefault="00F01792" w:rsidP="00F01792">
      <w:pPr>
        <w:spacing w:line="276" w:lineRule="auto"/>
        <w:jc w:val="both"/>
        <w:rPr>
          <w:b/>
          <w:sz w:val="24"/>
          <w:szCs w:val="24"/>
        </w:rPr>
      </w:pP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9.1. </w:t>
      </w:r>
      <w:r>
        <w:rPr>
          <w:sz w:val="24"/>
          <w:szCs w:val="24"/>
        </w:rPr>
        <w:t>Лицам, не проходившим ГИА по уважительной причине, предоставляется возможность пройти ее без отчисления из ГБПОУ РО «ДПК» в дополнительные сроки.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9.2. </w:t>
      </w:r>
      <w:r>
        <w:rPr>
          <w:sz w:val="24"/>
          <w:szCs w:val="24"/>
        </w:rPr>
        <w:t>Выпускники, не прошедшие ГИА или получившие на ней неудовлетворительные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зультаты, проходят ГИА не ранее чем через шесть месяцев после ее прохождения впервые.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Для прохождения ГИА лицо, не прошедшее ее по неуважительной причине или получи</w:t>
      </w:r>
      <w:r>
        <w:rPr>
          <w:sz w:val="24"/>
          <w:szCs w:val="24"/>
        </w:rPr>
        <w:t>в</w:t>
      </w:r>
      <w:r>
        <w:rPr>
          <w:sz w:val="24"/>
          <w:szCs w:val="24"/>
        </w:rPr>
        <w:t>шее на ней неудовлетворительную оценку, восстанавливается в образовательной 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зации на период времени, отведенный календарным учебным графиком для прохождения ГИА.</w:t>
      </w:r>
    </w:p>
    <w:p w:rsidR="00F01792" w:rsidRDefault="00F01792" w:rsidP="00F0179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9.3. </w:t>
      </w:r>
      <w:r>
        <w:rPr>
          <w:sz w:val="24"/>
          <w:szCs w:val="24"/>
        </w:rPr>
        <w:t>Повторное прохождение ГИА не может быть назначено образовательной организацией для одного лица более двух раз.</w:t>
      </w:r>
    </w:p>
    <w:p w:rsidR="00F01792" w:rsidRDefault="00F01792" w:rsidP="00F01792">
      <w:pPr>
        <w:spacing w:line="276" w:lineRule="auto"/>
        <w:jc w:val="both"/>
        <w:rPr>
          <w:b/>
          <w:sz w:val="24"/>
          <w:szCs w:val="24"/>
        </w:rPr>
      </w:pPr>
    </w:p>
    <w:p w:rsidR="00F01792" w:rsidRDefault="00F01792" w:rsidP="00F01792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Приложения к Программе ГИА</w:t>
      </w:r>
    </w:p>
    <w:p w:rsidR="00F01792" w:rsidRDefault="00F01792" w:rsidP="006808F0">
      <w:pPr>
        <w:pStyle w:val="a3"/>
        <w:numPr>
          <w:ilvl w:val="0"/>
          <w:numId w:val="1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1. Перечень тем выпускных квалификационных (дипломных) работ;</w:t>
      </w:r>
    </w:p>
    <w:p w:rsidR="00F01792" w:rsidRDefault="00F01792" w:rsidP="006808F0">
      <w:pPr>
        <w:pStyle w:val="a3"/>
        <w:numPr>
          <w:ilvl w:val="0"/>
          <w:numId w:val="1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2. Методические рекомендации по выполнению  выпускных квалифик</w:t>
      </w:r>
      <w:r>
        <w:rPr>
          <w:sz w:val="24"/>
          <w:szCs w:val="24"/>
        </w:rPr>
        <w:t>а</w:t>
      </w:r>
      <w:r>
        <w:rPr>
          <w:sz w:val="24"/>
          <w:szCs w:val="24"/>
        </w:rPr>
        <w:t>ционных (дипломных) работ</w:t>
      </w:r>
    </w:p>
    <w:p w:rsidR="00F01792" w:rsidRPr="00F01792" w:rsidRDefault="00F01792" w:rsidP="00FF1274">
      <w:pPr>
        <w:pStyle w:val="a5"/>
        <w:spacing w:before="0" w:beforeAutospacing="0" w:after="0" w:afterAutospacing="0" w:line="276" w:lineRule="auto"/>
        <w:jc w:val="both"/>
        <w:rPr>
          <w:i/>
        </w:rPr>
      </w:pPr>
    </w:p>
    <w:p w:rsidR="00415263" w:rsidRDefault="00415263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9D2105" w:rsidRDefault="009D2105" w:rsidP="009D2105">
      <w:pPr>
        <w:pStyle w:val="a3"/>
        <w:tabs>
          <w:tab w:val="left" w:pos="426"/>
        </w:tabs>
        <w:spacing w:line="276" w:lineRule="auto"/>
        <w:ind w:left="0"/>
        <w:jc w:val="both"/>
        <w:rPr>
          <w:sz w:val="24"/>
          <w:szCs w:val="24"/>
        </w:rPr>
      </w:pPr>
    </w:p>
    <w:p w:rsidR="0086249A" w:rsidRPr="001C1FBE" w:rsidRDefault="0086249A" w:rsidP="0086249A">
      <w:pPr>
        <w:pStyle w:val="a3"/>
        <w:spacing w:line="276" w:lineRule="auto"/>
        <w:ind w:left="360"/>
        <w:jc w:val="right"/>
        <w:rPr>
          <w:b/>
          <w:sz w:val="24"/>
          <w:szCs w:val="24"/>
        </w:rPr>
      </w:pPr>
      <w:r w:rsidRPr="001C1FBE">
        <w:rPr>
          <w:b/>
          <w:sz w:val="24"/>
          <w:szCs w:val="24"/>
        </w:rPr>
        <w:t>Приложение 1.</w:t>
      </w:r>
    </w:p>
    <w:p w:rsidR="001C1FBE" w:rsidRDefault="0086249A" w:rsidP="0086249A">
      <w:pPr>
        <w:pStyle w:val="a3"/>
        <w:spacing w:line="276" w:lineRule="auto"/>
        <w:ind w:left="360"/>
        <w:jc w:val="center"/>
        <w:rPr>
          <w:b/>
          <w:sz w:val="24"/>
          <w:szCs w:val="24"/>
        </w:rPr>
      </w:pPr>
      <w:r w:rsidRPr="001C1FBE">
        <w:rPr>
          <w:b/>
          <w:sz w:val="24"/>
          <w:szCs w:val="24"/>
        </w:rPr>
        <w:t xml:space="preserve">Перечень тем </w:t>
      </w:r>
      <w:r w:rsidR="001C1FBE">
        <w:rPr>
          <w:b/>
          <w:sz w:val="24"/>
          <w:szCs w:val="24"/>
        </w:rPr>
        <w:t>выпускных квалификационных (дипломных) работ</w:t>
      </w:r>
    </w:p>
    <w:p w:rsidR="0086249A" w:rsidRPr="001C1FBE" w:rsidRDefault="0086249A" w:rsidP="0086249A">
      <w:pPr>
        <w:pStyle w:val="a3"/>
        <w:spacing w:line="276" w:lineRule="auto"/>
        <w:ind w:left="360"/>
        <w:jc w:val="center"/>
        <w:rPr>
          <w:b/>
          <w:sz w:val="24"/>
          <w:szCs w:val="24"/>
        </w:rPr>
      </w:pPr>
      <w:r w:rsidRPr="001C1FBE">
        <w:rPr>
          <w:b/>
          <w:sz w:val="24"/>
          <w:szCs w:val="24"/>
        </w:rPr>
        <w:t xml:space="preserve"> по специальности 49.02.01 Физическая культура</w:t>
      </w:r>
    </w:p>
    <w:p w:rsidR="0086249A" w:rsidRPr="001C1FBE" w:rsidRDefault="0086249A" w:rsidP="0086249A">
      <w:pPr>
        <w:pStyle w:val="a3"/>
        <w:spacing w:line="276" w:lineRule="auto"/>
        <w:ind w:left="360"/>
        <w:jc w:val="center"/>
        <w:rPr>
          <w:b/>
          <w:sz w:val="24"/>
          <w:szCs w:val="24"/>
        </w:rPr>
      </w:pPr>
    </w:p>
    <w:p w:rsidR="0086249A" w:rsidRPr="001C1FBE" w:rsidRDefault="0086249A" w:rsidP="0086249A">
      <w:pPr>
        <w:widowControl/>
        <w:autoSpaceDE/>
        <w:adjustRightInd/>
        <w:jc w:val="center"/>
        <w:rPr>
          <w:rFonts w:eastAsia="Times New Roman"/>
          <w:b/>
          <w:bCs/>
          <w:sz w:val="24"/>
          <w:szCs w:val="24"/>
        </w:rPr>
      </w:pPr>
      <w:r w:rsidRPr="001C1FBE">
        <w:rPr>
          <w:rFonts w:eastAsia="Times New Roman"/>
          <w:b/>
          <w:bCs/>
          <w:sz w:val="24"/>
          <w:szCs w:val="24"/>
        </w:rPr>
        <w:t>ПМ. 01 Преподавание физической культуры по основным общеобразовательным программам</w:t>
      </w:r>
    </w:p>
    <w:p w:rsidR="0086249A" w:rsidRPr="001C1FBE" w:rsidRDefault="0086249A" w:rsidP="0086249A">
      <w:pPr>
        <w:widowControl/>
        <w:autoSpaceDE/>
        <w:adjustRightInd/>
        <w:jc w:val="center"/>
        <w:rPr>
          <w:rFonts w:eastAsia="Times New Roman"/>
          <w:b/>
          <w:bCs/>
          <w:sz w:val="24"/>
          <w:szCs w:val="24"/>
        </w:rPr>
      </w:pP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скоростно-силовых способностей учащихся основной школы посре</w:t>
      </w:r>
      <w:r w:rsidRPr="001C1FBE">
        <w:rPr>
          <w:sz w:val="24"/>
          <w:szCs w:val="24"/>
        </w:rPr>
        <w:t>д</w:t>
      </w:r>
      <w:r w:rsidRPr="001C1FBE">
        <w:rPr>
          <w:sz w:val="24"/>
          <w:szCs w:val="24"/>
        </w:rPr>
        <w:t>ством занятий легкой атлетикой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Игра в футбол как средство развития скоростных способностей у старшеклас</w:t>
      </w:r>
      <w:r w:rsidRPr="001C1FBE">
        <w:rPr>
          <w:sz w:val="24"/>
          <w:szCs w:val="24"/>
        </w:rPr>
        <w:t>с</w:t>
      </w:r>
      <w:r w:rsidRPr="001C1FBE">
        <w:rPr>
          <w:sz w:val="24"/>
          <w:szCs w:val="24"/>
        </w:rPr>
        <w:t>ников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скоростных способностей у учащихся начальных классов посредством подвижных игр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координационных способностей у старшеклассников посредством игры в футбол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скоростных способностей у учащихся основной школы посредством игры в футбол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ловкости у учащихся начальных классов посредством подвижных игр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скоростно-силовых способностей у учащихся основной школы п</w:t>
      </w:r>
      <w:r w:rsidRPr="001C1FBE">
        <w:rPr>
          <w:sz w:val="24"/>
          <w:szCs w:val="24"/>
        </w:rPr>
        <w:t>о</w:t>
      </w:r>
      <w:r w:rsidRPr="001C1FBE">
        <w:rPr>
          <w:sz w:val="24"/>
          <w:szCs w:val="24"/>
        </w:rPr>
        <w:t>средством упражнений легкой атлетики.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гибкости у учащихся начальных классов посредством специально п</w:t>
      </w:r>
      <w:r w:rsidRPr="001C1FBE">
        <w:rPr>
          <w:sz w:val="24"/>
          <w:szCs w:val="24"/>
        </w:rPr>
        <w:t>о</w:t>
      </w:r>
      <w:r w:rsidRPr="001C1FBE">
        <w:rPr>
          <w:sz w:val="24"/>
          <w:szCs w:val="24"/>
        </w:rPr>
        <w:t>добранных упражнений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быстроты у учащихся основной школы посредством игры в футбол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Подвижные игры как средство развития скоростных способностей у учащихся начальных классов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Формирование правильной осанки у учащихся начальных классов посредством гимнастических упражнений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силы у старшеклассников посредством силовых упражнений.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Физические упражнения как средство  развития силы у учащихся основной школы.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силы у старшеклассников посредством статических упражнений ги</w:t>
      </w:r>
      <w:r w:rsidRPr="001C1FBE">
        <w:rPr>
          <w:sz w:val="24"/>
          <w:szCs w:val="24"/>
        </w:rPr>
        <w:t>м</w:t>
      </w:r>
      <w:r w:rsidRPr="001C1FBE">
        <w:rPr>
          <w:sz w:val="24"/>
          <w:szCs w:val="24"/>
        </w:rPr>
        <w:t>настики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гибкости у учащихся начальных классов посредством занятий гимн</w:t>
      </w:r>
      <w:r w:rsidRPr="001C1FBE">
        <w:rPr>
          <w:sz w:val="24"/>
          <w:szCs w:val="24"/>
        </w:rPr>
        <w:t>а</w:t>
      </w:r>
      <w:r w:rsidRPr="001C1FBE">
        <w:rPr>
          <w:sz w:val="24"/>
          <w:szCs w:val="24"/>
        </w:rPr>
        <w:t>стикой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Гимнастические упражнения как средство развития силовых способностей учащихся основной школы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Специально подобранные гимнастические упражнения как средство развития координационных способностей у учащихся начальных классов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координации у учащихся начальных классов посредством гимнаст</w:t>
      </w:r>
      <w:r w:rsidRPr="001C1FBE">
        <w:rPr>
          <w:sz w:val="24"/>
          <w:szCs w:val="24"/>
        </w:rPr>
        <w:t>и</w:t>
      </w:r>
      <w:r w:rsidRPr="001C1FBE">
        <w:rPr>
          <w:sz w:val="24"/>
          <w:szCs w:val="24"/>
        </w:rPr>
        <w:t>ческих упражнений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быстроты у учащихся основной школы посредством физических упражнений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Игра в футбол как средство развития скоростно-силовой выносливости у уч</w:t>
      </w:r>
      <w:r w:rsidRPr="001C1FBE">
        <w:rPr>
          <w:sz w:val="24"/>
          <w:szCs w:val="24"/>
        </w:rPr>
        <w:t>а</w:t>
      </w:r>
      <w:r w:rsidRPr="001C1FBE">
        <w:rPr>
          <w:sz w:val="24"/>
          <w:szCs w:val="24"/>
        </w:rPr>
        <w:t>щихся основной школы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lastRenderedPageBreak/>
        <w:t>Развитие скоростных способностей у учащихся основной школы посредством легкоатлетических упражнений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координационных способностей у учащихся начальных классов п</w:t>
      </w:r>
      <w:r w:rsidRPr="001C1FBE">
        <w:rPr>
          <w:sz w:val="24"/>
          <w:szCs w:val="24"/>
        </w:rPr>
        <w:t>о</w:t>
      </w:r>
      <w:r w:rsidRPr="001C1FBE">
        <w:rPr>
          <w:sz w:val="24"/>
          <w:szCs w:val="24"/>
        </w:rPr>
        <w:t>средством акробатических  упражнений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ловкости у учащихся начальных классов посредством подвижных игр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общей выносливости у учащихся основной школы посредством бег</w:t>
      </w:r>
      <w:r w:rsidRPr="001C1FBE">
        <w:rPr>
          <w:sz w:val="24"/>
          <w:szCs w:val="24"/>
        </w:rPr>
        <w:t>о</w:t>
      </w:r>
      <w:r w:rsidRPr="001C1FBE">
        <w:rPr>
          <w:sz w:val="24"/>
          <w:szCs w:val="24"/>
        </w:rPr>
        <w:t>вых упражнений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координационных способностей у учащихся основной школы посре</w:t>
      </w:r>
      <w:r w:rsidRPr="001C1FBE">
        <w:rPr>
          <w:sz w:val="24"/>
          <w:szCs w:val="24"/>
        </w:rPr>
        <w:t>д</w:t>
      </w:r>
      <w:r w:rsidRPr="001C1FBE">
        <w:rPr>
          <w:sz w:val="24"/>
          <w:szCs w:val="24"/>
        </w:rPr>
        <w:t>ством игры в баскетбол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Игра в баскетбол как средство развития быстроты  у учащихся основной школы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Игра в футбол как средство развития ловкости   у учащихся основной школы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быстроты у учащихся основной школы посредством игры в футбол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быстроты у учащихся начальных классов посредством подвижных игр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быстроты у учащихся начальных классов посредством подвижных игр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силы у старшеклассников посредством силовых упражнений.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Игра в футбол как средство развития ловкости   у учащихся основной школы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Гимнастические упражнение как средство формирования правильной осанки у учащихся начальных классов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Подвижные игры как средство развития общей выносливости у учащихся начальных классов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быстроты у учащихся основной школы посредством игры в футбол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скоростных способностей у учащихся основной школы посредством игры в футбол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Игра в футбол как средство развития ловкости у учащихся основной школы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скоростно-силовых способностей у учащихся основной школы п</w:t>
      </w:r>
      <w:r w:rsidRPr="001C1FBE">
        <w:rPr>
          <w:sz w:val="24"/>
          <w:szCs w:val="24"/>
        </w:rPr>
        <w:t>о</w:t>
      </w:r>
      <w:r w:rsidRPr="001C1FBE">
        <w:rPr>
          <w:sz w:val="24"/>
          <w:szCs w:val="24"/>
        </w:rPr>
        <w:t>средством упражнений легкой атлетики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быстроты у учащихся основной школы посредством занятий легкой атлетикой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Гимнастические упражнения как средство развития гибкости у учащихся начальных классов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быстроты движений посредством упражнений легкой атлетики у уч</w:t>
      </w:r>
      <w:r w:rsidRPr="001C1FBE">
        <w:rPr>
          <w:sz w:val="24"/>
          <w:szCs w:val="24"/>
        </w:rPr>
        <w:t>а</w:t>
      </w:r>
      <w:r w:rsidRPr="001C1FBE">
        <w:rPr>
          <w:sz w:val="24"/>
          <w:szCs w:val="24"/>
        </w:rPr>
        <w:t>щихся начальных классов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 xml:space="preserve">Развитие специальной выносливости, </w:t>
      </w:r>
      <w:r w:rsidR="001C1FBE" w:rsidRPr="001C1FBE">
        <w:rPr>
          <w:sz w:val="24"/>
          <w:szCs w:val="24"/>
        </w:rPr>
        <w:t>влияющие на</w:t>
      </w:r>
      <w:r w:rsidRPr="001C1FBE">
        <w:rPr>
          <w:sz w:val="24"/>
          <w:szCs w:val="24"/>
        </w:rPr>
        <w:t xml:space="preserve"> результат в беге на средние дистанции у старшеклассников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ловкости у учащихся начальных классов посредством подвижных игр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 xml:space="preserve">Бег на средние </w:t>
      </w:r>
      <w:r w:rsidR="001C1FBE" w:rsidRPr="001C1FBE">
        <w:rPr>
          <w:sz w:val="24"/>
          <w:szCs w:val="24"/>
        </w:rPr>
        <w:t>дистанции как</w:t>
      </w:r>
      <w:r w:rsidRPr="001C1FBE">
        <w:rPr>
          <w:sz w:val="24"/>
          <w:szCs w:val="24"/>
        </w:rPr>
        <w:t xml:space="preserve"> средство развития выносливости у старшеклас</w:t>
      </w:r>
      <w:r w:rsidRPr="001C1FBE">
        <w:rPr>
          <w:sz w:val="24"/>
          <w:szCs w:val="24"/>
        </w:rPr>
        <w:t>с</w:t>
      </w:r>
      <w:r w:rsidRPr="001C1FBE">
        <w:rPr>
          <w:sz w:val="24"/>
          <w:szCs w:val="24"/>
        </w:rPr>
        <w:t>ников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Акробатические упражнения как средство развития координационных спосо</w:t>
      </w:r>
      <w:r w:rsidRPr="001C1FBE">
        <w:rPr>
          <w:sz w:val="24"/>
          <w:szCs w:val="24"/>
        </w:rPr>
        <w:t>б</w:t>
      </w:r>
      <w:r w:rsidRPr="001C1FBE">
        <w:rPr>
          <w:sz w:val="24"/>
          <w:szCs w:val="24"/>
        </w:rPr>
        <w:t>ностей у учащихся основной школы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 xml:space="preserve"> Подвижные игры как средство развития ловкости у учащихся начальных классов</w:t>
      </w:r>
    </w:p>
    <w:p w:rsidR="0086249A" w:rsidRPr="001C1FBE" w:rsidRDefault="0086249A" w:rsidP="001C1FBE">
      <w:pPr>
        <w:pStyle w:val="a3"/>
        <w:widowControl/>
        <w:numPr>
          <w:ilvl w:val="0"/>
          <w:numId w:val="21"/>
        </w:numPr>
        <w:autoSpaceDE/>
        <w:adjustRightInd/>
        <w:spacing w:after="160" w:line="276" w:lineRule="auto"/>
        <w:ind w:hanging="371"/>
        <w:jc w:val="both"/>
        <w:rPr>
          <w:sz w:val="24"/>
          <w:szCs w:val="24"/>
        </w:rPr>
      </w:pPr>
      <w:r w:rsidRPr="001C1FBE">
        <w:rPr>
          <w:sz w:val="24"/>
          <w:szCs w:val="24"/>
        </w:rPr>
        <w:t xml:space="preserve">  Развитие точности двигательных действий у учащихся основной школы п</w:t>
      </w:r>
      <w:r w:rsidRPr="001C1FBE">
        <w:rPr>
          <w:sz w:val="24"/>
          <w:szCs w:val="24"/>
        </w:rPr>
        <w:t>о</w:t>
      </w:r>
      <w:r w:rsidRPr="001C1FBE">
        <w:rPr>
          <w:sz w:val="24"/>
          <w:szCs w:val="24"/>
        </w:rPr>
        <w:t>средством занятий футболом</w:t>
      </w:r>
    </w:p>
    <w:p w:rsidR="0086249A" w:rsidRDefault="0086249A" w:rsidP="001C1FBE">
      <w:pPr>
        <w:widowControl/>
        <w:autoSpaceDE/>
        <w:adjustRightInd/>
        <w:spacing w:after="160" w:line="276" w:lineRule="auto"/>
        <w:jc w:val="both"/>
        <w:rPr>
          <w:sz w:val="24"/>
          <w:szCs w:val="24"/>
        </w:rPr>
      </w:pPr>
    </w:p>
    <w:p w:rsidR="001C1FBE" w:rsidRPr="001C1FBE" w:rsidRDefault="001C1FBE" w:rsidP="001C1FBE">
      <w:pPr>
        <w:widowControl/>
        <w:autoSpaceDE/>
        <w:adjustRightInd/>
        <w:spacing w:after="160" w:line="276" w:lineRule="auto"/>
        <w:jc w:val="both"/>
        <w:rPr>
          <w:sz w:val="24"/>
          <w:szCs w:val="24"/>
        </w:rPr>
      </w:pPr>
    </w:p>
    <w:p w:rsidR="0086249A" w:rsidRPr="001C1FBE" w:rsidRDefault="0086249A" w:rsidP="001C1FBE">
      <w:pPr>
        <w:widowControl/>
        <w:autoSpaceDE/>
        <w:adjustRightInd/>
        <w:spacing w:after="160" w:line="276" w:lineRule="auto"/>
        <w:ind w:left="567"/>
        <w:jc w:val="both"/>
        <w:rPr>
          <w:sz w:val="24"/>
          <w:szCs w:val="24"/>
        </w:rPr>
      </w:pPr>
    </w:p>
    <w:p w:rsidR="0086249A" w:rsidRPr="001C1FBE" w:rsidRDefault="0086249A" w:rsidP="001C1FBE">
      <w:pPr>
        <w:spacing w:line="276" w:lineRule="auto"/>
        <w:jc w:val="center"/>
        <w:rPr>
          <w:sz w:val="24"/>
          <w:szCs w:val="24"/>
        </w:rPr>
      </w:pPr>
      <w:r w:rsidRPr="001C1FBE">
        <w:rPr>
          <w:b/>
          <w:sz w:val="24"/>
          <w:szCs w:val="24"/>
        </w:rPr>
        <w:t>ПМ. 02 Организация и проведение внеурочной работы и занятий по программам д</w:t>
      </w:r>
      <w:r w:rsidRPr="001C1FBE">
        <w:rPr>
          <w:b/>
          <w:sz w:val="24"/>
          <w:szCs w:val="24"/>
        </w:rPr>
        <w:t>о</w:t>
      </w:r>
      <w:r w:rsidRPr="001C1FBE">
        <w:rPr>
          <w:b/>
          <w:sz w:val="24"/>
          <w:szCs w:val="24"/>
        </w:rPr>
        <w:t>полнительного образования в области физической культуры</w:t>
      </w:r>
    </w:p>
    <w:p w:rsidR="0086249A" w:rsidRPr="001C1FBE" w:rsidRDefault="0086249A" w:rsidP="001C1FBE">
      <w:pPr>
        <w:spacing w:line="276" w:lineRule="auto"/>
        <w:jc w:val="both"/>
        <w:rPr>
          <w:sz w:val="24"/>
          <w:szCs w:val="24"/>
        </w:rPr>
      </w:pPr>
    </w:p>
    <w:p w:rsidR="0086249A" w:rsidRPr="001C1FBE" w:rsidRDefault="0086249A" w:rsidP="001C1FBE">
      <w:pPr>
        <w:pStyle w:val="a3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Влияние специальной физической подготовки на развитие выносливости у   старшеклассников на занятиях спортивным ориентированием</w:t>
      </w:r>
    </w:p>
    <w:p w:rsidR="0086249A" w:rsidRPr="001C1FBE" w:rsidRDefault="0086249A" w:rsidP="001C1FBE">
      <w:pPr>
        <w:pStyle w:val="a3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быстроты у учащихся основной школы посредством уче</w:t>
      </w:r>
      <w:r w:rsidRPr="001C1FBE">
        <w:rPr>
          <w:sz w:val="24"/>
          <w:szCs w:val="24"/>
        </w:rPr>
        <w:t>б</w:t>
      </w:r>
      <w:r w:rsidRPr="001C1FBE">
        <w:rPr>
          <w:sz w:val="24"/>
          <w:szCs w:val="24"/>
        </w:rPr>
        <w:t>но-тренировочных занятий по футболу</w:t>
      </w:r>
    </w:p>
    <w:p w:rsidR="0086249A" w:rsidRPr="001C1FBE" w:rsidRDefault="0086249A" w:rsidP="001C1FBE">
      <w:pPr>
        <w:pStyle w:val="a3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Воспитание физических качеств у учащихся группы продленного дня посредством подвижных игр и игровых упражнений</w:t>
      </w:r>
    </w:p>
    <w:p w:rsidR="0086249A" w:rsidRPr="001C1FBE" w:rsidRDefault="0086249A" w:rsidP="001C1FBE">
      <w:pPr>
        <w:pStyle w:val="a3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Спортивные соревнования как форма двигательной активности учащихся начальных классов</w:t>
      </w:r>
    </w:p>
    <w:p w:rsidR="0086249A" w:rsidRPr="001C1FBE" w:rsidRDefault="0086249A" w:rsidP="001C1FBE">
      <w:pPr>
        <w:pStyle w:val="a3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5. Развитие физических качеств у учащихся основной школы посредством   з</w:t>
      </w:r>
      <w:r w:rsidRPr="001C1FBE">
        <w:rPr>
          <w:sz w:val="24"/>
          <w:szCs w:val="24"/>
        </w:rPr>
        <w:t>а</w:t>
      </w:r>
      <w:r w:rsidRPr="001C1FBE">
        <w:rPr>
          <w:sz w:val="24"/>
          <w:szCs w:val="24"/>
        </w:rPr>
        <w:t>нятий в группе ОФП</w:t>
      </w:r>
    </w:p>
    <w:p w:rsidR="0086249A" w:rsidRPr="001C1FBE" w:rsidRDefault="0086249A" w:rsidP="001C1FBE">
      <w:pPr>
        <w:pStyle w:val="a3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скоростной выносливости у старшеклассников на занятиях секции легкой атлетики в общеобразовательной школе</w:t>
      </w:r>
    </w:p>
    <w:p w:rsidR="0086249A" w:rsidRPr="001C1FBE" w:rsidRDefault="0086249A" w:rsidP="001C1FBE">
      <w:pPr>
        <w:pStyle w:val="a3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выносливости у старшеклассников посредством учебно-тренировочных занятий по туризму</w:t>
      </w:r>
    </w:p>
    <w:p w:rsidR="0086249A" w:rsidRPr="001C1FBE" w:rsidRDefault="0086249A" w:rsidP="001C1FBE">
      <w:pPr>
        <w:pStyle w:val="a3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8.Организация активного отдыха детей в детских оздоровительных лагерях на секционных занятиях</w:t>
      </w:r>
    </w:p>
    <w:p w:rsidR="0086249A" w:rsidRPr="001C1FBE" w:rsidRDefault="0086249A" w:rsidP="001C1FBE">
      <w:pPr>
        <w:pStyle w:val="a3"/>
        <w:widowControl/>
        <w:numPr>
          <w:ilvl w:val="0"/>
          <w:numId w:val="25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9.</w:t>
      </w:r>
      <w:r w:rsidRPr="001C1FBE">
        <w:rPr>
          <w:b/>
          <w:sz w:val="24"/>
          <w:szCs w:val="24"/>
        </w:rPr>
        <w:t xml:space="preserve"> </w:t>
      </w:r>
      <w:r w:rsidRPr="001C1FBE">
        <w:rPr>
          <w:sz w:val="24"/>
          <w:szCs w:val="24"/>
        </w:rPr>
        <w:t>Развитие координационных способностей у учащихся начальных классов п</w:t>
      </w:r>
      <w:r w:rsidRPr="001C1FBE">
        <w:rPr>
          <w:sz w:val="24"/>
          <w:szCs w:val="24"/>
        </w:rPr>
        <w:t>о</w:t>
      </w:r>
      <w:r w:rsidRPr="001C1FBE">
        <w:rPr>
          <w:sz w:val="24"/>
          <w:szCs w:val="24"/>
        </w:rPr>
        <w:t xml:space="preserve">средством занятий </w:t>
      </w:r>
      <w:proofErr w:type="spellStart"/>
      <w:r w:rsidRPr="001C1FBE">
        <w:rPr>
          <w:sz w:val="24"/>
          <w:szCs w:val="24"/>
        </w:rPr>
        <w:t>бально</w:t>
      </w:r>
      <w:proofErr w:type="spellEnd"/>
      <w:r w:rsidRPr="001C1FBE">
        <w:rPr>
          <w:sz w:val="24"/>
          <w:szCs w:val="24"/>
        </w:rPr>
        <w:t>-спортивными танцами</w:t>
      </w:r>
    </w:p>
    <w:p w:rsidR="0086249A" w:rsidRPr="001C1FBE" w:rsidRDefault="0086249A" w:rsidP="001C1FBE">
      <w:pPr>
        <w:widowControl/>
        <w:autoSpaceDE/>
        <w:adjustRightInd/>
        <w:spacing w:after="160" w:line="276" w:lineRule="auto"/>
        <w:jc w:val="both"/>
        <w:rPr>
          <w:b/>
          <w:sz w:val="24"/>
          <w:szCs w:val="24"/>
        </w:rPr>
      </w:pPr>
      <w:r w:rsidRPr="001C1FBE">
        <w:rPr>
          <w:b/>
          <w:sz w:val="24"/>
          <w:szCs w:val="24"/>
        </w:rPr>
        <w:t>ПМ. 03 Методическое обеспечение процесса  физического воспитания</w:t>
      </w:r>
    </w:p>
    <w:p w:rsidR="0086249A" w:rsidRPr="001C1FBE" w:rsidRDefault="0086249A" w:rsidP="001C1FBE">
      <w:pPr>
        <w:pStyle w:val="a3"/>
        <w:widowControl/>
        <w:numPr>
          <w:ilvl w:val="0"/>
          <w:numId w:val="27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 xml:space="preserve">Предметно-развивающая среда спортивного зала как средство </w:t>
      </w:r>
      <w:proofErr w:type="gramStart"/>
      <w:r w:rsidRPr="001C1FBE">
        <w:rPr>
          <w:sz w:val="24"/>
          <w:szCs w:val="24"/>
        </w:rPr>
        <w:t xml:space="preserve">повыше   </w:t>
      </w:r>
      <w:proofErr w:type="spellStart"/>
      <w:r w:rsidRPr="001C1FBE">
        <w:rPr>
          <w:sz w:val="24"/>
          <w:szCs w:val="24"/>
        </w:rPr>
        <w:t>ния</w:t>
      </w:r>
      <w:proofErr w:type="spellEnd"/>
      <w:proofErr w:type="gramEnd"/>
      <w:r w:rsidRPr="001C1FBE">
        <w:rPr>
          <w:sz w:val="24"/>
          <w:szCs w:val="24"/>
        </w:rPr>
        <w:t xml:space="preserve"> мотивации к занятиям  физической культурой в школе</w:t>
      </w:r>
    </w:p>
    <w:p w:rsidR="0086249A" w:rsidRPr="001C1FBE" w:rsidRDefault="0086249A" w:rsidP="001C1FBE">
      <w:pPr>
        <w:pStyle w:val="a3"/>
        <w:widowControl/>
        <w:numPr>
          <w:ilvl w:val="0"/>
          <w:numId w:val="27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Цифровые образовательные ресурсы  как средство повышения методич</w:t>
      </w:r>
      <w:r w:rsidRPr="001C1FBE">
        <w:rPr>
          <w:sz w:val="24"/>
          <w:szCs w:val="24"/>
        </w:rPr>
        <w:t>е</w:t>
      </w:r>
      <w:r w:rsidRPr="001C1FBE">
        <w:rPr>
          <w:sz w:val="24"/>
          <w:szCs w:val="24"/>
        </w:rPr>
        <w:t>ской компетентности учителя физической культуры</w:t>
      </w:r>
    </w:p>
    <w:p w:rsidR="0086249A" w:rsidRPr="001C1FBE" w:rsidRDefault="0086249A" w:rsidP="001C1FBE">
      <w:pPr>
        <w:widowControl/>
        <w:autoSpaceDE/>
        <w:adjustRightInd/>
        <w:spacing w:line="276" w:lineRule="auto"/>
        <w:jc w:val="both"/>
        <w:rPr>
          <w:rFonts w:eastAsia="Times New Roman"/>
          <w:b/>
          <w:bCs/>
          <w:sz w:val="24"/>
          <w:szCs w:val="24"/>
        </w:rPr>
      </w:pPr>
      <w:r w:rsidRPr="001C1FBE">
        <w:rPr>
          <w:rFonts w:eastAsia="Times New Roman"/>
          <w:b/>
          <w:bCs/>
          <w:sz w:val="24"/>
          <w:szCs w:val="24"/>
        </w:rPr>
        <w:t>ПМ. 04 Организация работы в области спортивной тренировки</w:t>
      </w:r>
    </w:p>
    <w:p w:rsidR="0086249A" w:rsidRPr="001C1FBE" w:rsidRDefault="0086249A" w:rsidP="001C1FBE">
      <w:pPr>
        <w:widowControl/>
        <w:autoSpaceDE/>
        <w:adjustRightInd/>
        <w:spacing w:line="276" w:lineRule="auto"/>
        <w:ind w:left="1080"/>
        <w:jc w:val="both"/>
        <w:rPr>
          <w:rFonts w:eastAsia="Times New Roman"/>
          <w:b/>
          <w:bCs/>
          <w:sz w:val="24"/>
          <w:szCs w:val="24"/>
        </w:rPr>
      </w:pPr>
    </w:p>
    <w:p w:rsidR="0086249A" w:rsidRPr="001C1FBE" w:rsidRDefault="0086249A" w:rsidP="001C1FBE">
      <w:pPr>
        <w:pStyle w:val="a3"/>
        <w:numPr>
          <w:ilvl w:val="0"/>
          <w:numId w:val="22"/>
        </w:numPr>
        <w:spacing w:line="276" w:lineRule="auto"/>
        <w:rPr>
          <w:sz w:val="24"/>
          <w:szCs w:val="24"/>
        </w:rPr>
      </w:pPr>
      <w:r w:rsidRPr="001C1FBE">
        <w:rPr>
          <w:sz w:val="24"/>
          <w:szCs w:val="24"/>
        </w:rPr>
        <w:t xml:space="preserve"> Развитие силы и быстроты у учащихся  начальных классов посредством п</w:t>
      </w:r>
      <w:r w:rsidRPr="001C1FBE">
        <w:rPr>
          <w:sz w:val="24"/>
          <w:szCs w:val="24"/>
        </w:rPr>
        <w:t>о</w:t>
      </w:r>
      <w:r w:rsidRPr="001C1FBE">
        <w:rPr>
          <w:sz w:val="24"/>
          <w:szCs w:val="24"/>
        </w:rPr>
        <w:t>движных игр с элементами единоборств</w:t>
      </w:r>
    </w:p>
    <w:p w:rsidR="0086249A" w:rsidRPr="001C1FBE" w:rsidRDefault="0086249A" w:rsidP="001C1FBE">
      <w:pPr>
        <w:pStyle w:val="a3"/>
        <w:widowControl/>
        <w:numPr>
          <w:ilvl w:val="0"/>
          <w:numId w:val="22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координационных способностей у учащихся начальных классов п</w:t>
      </w:r>
      <w:r w:rsidRPr="001C1FBE">
        <w:rPr>
          <w:sz w:val="24"/>
          <w:szCs w:val="24"/>
        </w:rPr>
        <w:t>о</w:t>
      </w:r>
      <w:r w:rsidRPr="001C1FBE">
        <w:rPr>
          <w:sz w:val="24"/>
          <w:szCs w:val="24"/>
        </w:rPr>
        <w:t xml:space="preserve">средством занятий </w:t>
      </w:r>
      <w:proofErr w:type="spellStart"/>
      <w:r w:rsidRPr="001C1FBE">
        <w:rPr>
          <w:sz w:val="24"/>
          <w:szCs w:val="24"/>
        </w:rPr>
        <w:t>бально</w:t>
      </w:r>
      <w:proofErr w:type="spellEnd"/>
      <w:r w:rsidRPr="001C1FBE">
        <w:rPr>
          <w:sz w:val="24"/>
          <w:szCs w:val="24"/>
        </w:rPr>
        <w:t>-спортивными танцами</w:t>
      </w:r>
    </w:p>
    <w:p w:rsidR="0086249A" w:rsidRPr="001C1FBE" w:rsidRDefault="0086249A" w:rsidP="001C1FBE">
      <w:pPr>
        <w:pStyle w:val="a3"/>
        <w:widowControl/>
        <w:numPr>
          <w:ilvl w:val="0"/>
          <w:numId w:val="22"/>
        </w:numPr>
        <w:autoSpaceDE/>
        <w:adjustRightInd/>
        <w:spacing w:after="160"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Развитие общей выносливости  у обучающихся в основной школе посредством занятий по плаванию</w:t>
      </w:r>
    </w:p>
    <w:p w:rsidR="0086249A" w:rsidRPr="001C1FBE" w:rsidRDefault="0086249A" w:rsidP="001C1FBE">
      <w:pPr>
        <w:pStyle w:val="a3"/>
        <w:numPr>
          <w:ilvl w:val="0"/>
          <w:numId w:val="22"/>
        </w:numPr>
        <w:spacing w:line="276" w:lineRule="auto"/>
        <w:jc w:val="both"/>
        <w:rPr>
          <w:b/>
          <w:sz w:val="24"/>
          <w:szCs w:val="24"/>
        </w:rPr>
      </w:pPr>
      <w:r w:rsidRPr="001C1FBE">
        <w:rPr>
          <w:sz w:val="24"/>
          <w:szCs w:val="24"/>
        </w:rPr>
        <w:t>Эффективность использования игрового метода в тренировке баскетболистов начальной специализации.</w:t>
      </w:r>
    </w:p>
    <w:p w:rsidR="0086249A" w:rsidRPr="001C1FBE" w:rsidRDefault="0086249A" w:rsidP="001C1FBE">
      <w:pPr>
        <w:pStyle w:val="a3"/>
        <w:numPr>
          <w:ilvl w:val="0"/>
          <w:numId w:val="22"/>
        </w:numPr>
        <w:spacing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Воспитание быстроты реакции на секционных занятиях волейболом в группах предварительной подготовки.</w:t>
      </w:r>
    </w:p>
    <w:p w:rsidR="0086249A" w:rsidRPr="001C1FBE" w:rsidRDefault="0086249A" w:rsidP="001C1FBE">
      <w:pPr>
        <w:pStyle w:val="a3"/>
        <w:numPr>
          <w:ilvl w:val="0"/>
          <w:numId w:val="22"/>
        </w:numPr>
        <w:spacing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Влияние метода круговой тренировки на общую и специальную выносливость спортсменов групп спортивного совершенствования.</w:t>
      </w:r>
    </w:p>
    <w:p w:rsidR="0086249A" w:rsidRPr="001C1FBE" w:rsidRDefault="0086249A" w:rsidP="001C1FBE">
      <w:pPr>
        <w:pStyle w:val="a3"/>
        <w:numPr>
          <w:ilvl w:val="0"/>
          <w:numId w:val="22"/>
        </w:numPr>
        <w:spacing w:line="276" w:lineRule="auto"/>
        <w:jc w:val="both"/>
        <w:rPr>
          <w:sz w:val="24"/>
          <w:szCs w:val="24"/>
        </w:rPr>
      </w:pPr>
      <w:r w:rsidRPr="001C1FBE">
        <w:rPr>
          <w:sz w:val="24"/>
          <w:szCs w:val="24"/>
        </w:rPr>
        <w:t>Формирование межличностных отношений в спортивных командах подрос</w:t>
      </w:r>
      <w:r w:rsidRPr="001C1FBE">
        <w:rPr>
          <w:sz w:val="24"/>
          <w:szCs w:val="24"/>
        </w:rPr>
        <w:t>т</w:t>
      </w:r>
      <w:r w:rsidRPr="001C1FBE">
        <w:rPr>
          <w:sz w:val="24"/>
          <w:szCs w:val="24"/>
        </w:rPr>
        <w:t>ков.</w:t>
      </w:r>
    </w:p>
    <w:p w:rsidR="0086249A" w:rsidRDefault="0086249A" w:rsidP="0086249A">
      <w:pPr>
        <w:pStyle w:val="a3"/>
        <w:widowControl/>
        <w:autoSpaceDE/>
        <w:adjustRightInd/>
        <w:spacing w:after="160" w:line="256" w:lineRule="auto"/>
        <w:ind w:left="1200"/>
        <w:jc w:val="both"/>
        <w:rPr>
          <w:sz w:val="28"/>
          <w:szCs w:val="28"/>
        </w:rPr>
      </w:pPr>
    </w:p>
    <w:p w:rsidR="0086249A" w:rsidRDefault="0086249A" w:rsidP="009D2105">
      <w:pPr>
        <w:pStyle w:val="a3"/>
        <w:tabs>
          <w:tab w:val="left" w:pos="426"/>
        </w:tabs>
        <w:spacing w:line="276" w:lineRule="auto"/>
        <w:ind w:left="0"/>
        <w:jc w:val="right"/>
        <w:rPr>
          <w:b/>
          <w:sz w:val="24"/>
          <w:szCs w:val="24"/>
        </w:rPr>
      </w:pPr>
    </w:p>
    <w:p w:rsidR="0086249A" w:rsidRDefault="0086249A" w:rsidP="009D2105">
      <w:pPr>
        <w:pStyle w:val="a3"/>
        <w:tabs>
          <w:tab w:val="left" w:pos="426"/>
        </w:tabs>
        <w:spacing w:line="276" w:lineRule="auto"/>
        <w:ind w:left="0"/>
        <w:jc w:val="right"/>
        <w:rPr>
          <w:b/>
          <w:sz w:val="24"/>
          <w:szCs w:val="24"/>
        </w:rPr>
      </w:pPr>
    </w:p>
    <w:p w:rsidR="00630CB2" w:rsidRPr="00F01792" w:rsidRDefault="00630CB2" w:rsidP="001C1FBE">
      <w:pPr>
        <w:pStyle w:val="a3"/>
        <w:widowControl/>
        <w:autoSpaceDE/>
        <w:autoSpaceDN/>
        <w:adjustRightInd/>
        <w:spacing w:after="160" w:line="259" w:lineRule="auto"/>
        <w:ind w:left="1080"/>
        <w:jc w:val="both"/>
        <w:rPr>
          <w:sz w:val="24"/>
          <w:szCs w:val="24"/>
        </w:rPr>
      </w:pPr>
    </w:p>
    <w:p w:rsidR="00C23465" w:rsidRDefault="00C23465" w:rsidP="00C23465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Заключение </w:t>
      </w:r>
    </w:p>
    <w:p w:rsidR="00C23465" w:rsidRDefault="00C23465" w:rsidP="00C23465">
      <w:pPr>
        <w:spacing w:line="360" w:lineRule="auto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по Программе государственной итоговой аттестации выпускников </w:t>
      </w:r>
    </w:p>
    <w:p w:rsidR="00C23465" w:rsidRDefault="00C23465" w:rsidP="00C23465">
      <w:pPr>
        <w:spacing w:line="360" w:lineRule="auto"/>
        <w:jc w:val="center"/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  <w:lang w:eastAsia="en-US"/>
        </w:rPr>
        <w:t>ГБПОУ РО «ДПК» специальности 49.02.01 Физическая культура</w:t>
      </w:r>
    </w:p>
    <w:p w:rsidR="00C23465" w:rsidRDefault="00C23465" w:rsidP="00C23465">
      <w:pPr>
        <w:jc w:val="both"/>
        <w:rPr>
          <w:sz w:val="24"/>
          <w:szCs w:val="24"/>
        </w:rPr>
      </w:pPr>
    </w:p>
    <w:p w:rsidR="00C23465" w:rsidRDefault="00C23465" w:rsidP="00C23465">
      <w:pPr>
        <w:spacing w:line="276" w:lineRule="auto"/>
        <w:jc w:val="both"/>
        <w:rPr>
          <w:sz w:val="24"/>
          <w:szCs w:val="24"/>
        </w:rPr>
      </w:pPr>
    </w:p>
    <w:p w:rsidR="00C23465" w:rsidRDefault="00C23465" w:rsidP="00C23465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Представленная ГБПОУ РО «Донским педагогическим колледжем» Программа государственной итоговой аттестации по специальности 49.02.01 Физическая </w:t>
      </w:r>
      <w:proofErr w:type="spellStart"/>
      <w:r>
        <w:rPr>
          <w:sz w:val="24"/>
          <w:szCs w:val="24"/>
        </w:rPr>
        <w:t>культурас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ставлена</w:t>
      </w:r>
      <w:proofErr w:type="spellEnd"/>
      <w:r>
        <w:rPr>
          <w:sz w:val="24"/>
          <w:szCs w:val="24"/>
        </w:rPr>
        <w:t xml:space="preserve"> в соответствии с нормативными документами: </w:t>
      </w:r>
    </w:p>
    <w:p w:rsidR="00C23465" w:rsidRDefault="00C23465" w:rsidP="006808F0">
      <w:pPr>
        <w:pStyle w:val="a3"/>
        <w:numPr>
          <w:ilvl w:val="0"/>
          <w:numId w:val="15"/>
        </w:num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от 29.12.2012 № 273-ФЗ «Об образовании в Российской Фед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рации»;</w:t>
      </w:r>
    </w:p>
    <w:p w:rsidR="00C23465" w:rsidRDefault="00C23465" w:rsidP="006808F0">
      <w:pPr>
        <w:pStyle w:val="a3"/>
        <w:numPr>
          <w:ilvl w:val="0"/>
          <w:numId w:val="15"/>
        </w:num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образования и науки РФ от 14.06.2013 № 464 «Об утверждении порядка организации и осуществления образовательной деятельности по образов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тельным программам среднего профессионального образования»;</w:t>
      </w:r>
    </w:p>
    <w:p w:rsidR="00C23465" w:rsidRDefault="00C23465" w:rsidP="006808F0">
      <w:pPr>
        <w:pStyle w:val="a3"/>
        <w:numPr>
          <w:ilvl w:val="0"/>
          <w:numId w:val="15"/>
        </w:numPr>
        <w:spacing w:line="276" w:lineRule="auto"/>
        <w:ind w:left="360"/>
        <w:jc w:val="both"/>
        <w:rPr>
          <w:sz w:val="24"/>
          <w:szCs w:val="24"/>
        </w:rPr>
      </w:pPr>
      <w:r w:rsidRPr="00C23465">
        <w:rPr>
          <w:sz w:val="24"/>
          <w:szCs w:val="24"/>
        </w:rPr>
        <w:t xml:space="preserve">ФГОС СПО по специальности </w:t>
      </w:r>
      <w:r>
        <w:rPr>
          <w:sz w:val="24"/>
          <w:szCs w:val="24"/>
        </w:rPr>
        <w:t>49.02.01 Физическая культура;</w:t>
      </w:r>
    </w:p>
    <w:p w:rsidR="00C23465" w:rsidRPr="00C23465" w:rsidRDefault="00C23465" w:rsidP="006808F0">
      <w:pPr>
        <w:pStyle w:val="a3"/>
        <w:numPr>
          <w:ilvl w:val="0"/>
          <w:numId w:val="15"/>
        </w:numPr>
        <w:spacing w:line="276" w:lineRule="auto"/>
        <w:ind w:left="360"/>
        <w:jc w:val="both"/>
        <w:rPr>
          <w:sz w:val="24"/>
          <w:szCs w:val="24"/>
        </w:rPr>
      </w:pPr>
      <w:r w:rsidRPr="00C23465">
        <w:rPr>
          <w:sz w:val="24"/>
          <w:szCs w:val="24"/>
        </w:rPr>
        <w:t xml:space="preserve">приказом </w:t>
      </w:r>
      <w:proofErr w:type="spellStart"/>
      <w:r w:rsidRPr="00C23465">
        <w:rPr>
          <w:sz w:val="24"/>
          <w:szCs w:val="24"/>
        </w:rPr>
        <w:t>Минобрнауки</w:t>
      </w:r>
      <w:proofErr w:type="spellEnd"/>
      <w:r w:rsidRPr="00C23465">
        <w:rPr>
          <w:sz w:val="24"/>
          <w:szCs w:val="24"/>
        </w:rPr>
        <w:t xml:space="preserve"> России от 16 августа 2013 г. № 968 «Об утверждении по</w:t>
      </w:r>
      <w:r w:rsidRPr="00C23465">
        <w:rPr>
          <w:sz w:val="24"/>
          <w:szCs w:val="24"/>
        </w:rPr>
        <w:softHyphen/>
        <w:t>рядка проведения государственной итоговой аттестации по образовательным про</w:t>
      </w:r>
      <w:r w:rsidRPr="00C23465">
        <w:rPr>
          <w:sz w:val="24"/>
          <w:szCs w:val="24"/>
        </w:rPr>
        <w:softHyphen/>
        <w:t xml:space="preserve">граммам среднего профессионального образования» с изменениями на основании приказа </w:t>
      </w:r>
      <w:proofErr w:type="spellStart"/>
      <w:r w:rsidRPr="00C23465">
        <w:rPr>
          <w:sz w:val="24"/>
          <w:szCs w:val="24"/>
        </w:rPr>
        <w:t>М</w:t>
      </w:r>
      <w:r w:rsidRPr="00C23465">
        <w:rPr>
          <w:sz w:val="24"/>
          <w:szCs w:val="24"/>
        </w:rPr>
        <w:t>и</w:t>
      </w:r>
      <w:r w:rsidRPr="00C23465">
        <w:rPr>
          <w:sz w:val="24"/>
          <w:szCs w:val="24"/>
        </w:rPr>
        <w:t>нобрнауки</w:t>
      </w:r>
      <w:proofErr w:type="spellEnd"/>
      <w:r w:rsidRPr="00C23465">
        <w:rPr>
          <w:sz w:val="24"/>
          <w:szCs w:val="24"/>
        </w:rPr>
        <w:t xml:space="preserve"> России от 31.01.2014 №   и Приказа от 17 ноября 2017 г., №1138 «О вн</w:t>
      </w:r>
      <w:r w:rsidRPr="00C23465">
        <w:rPr>
          <w:sz w:val="24"/>
          <w:szCs w:val="24"/>
        </w:rPr>
        <w:t>е</w:t>
      </w:r>
      <w:r w:rsidRPr="00C23465">
        <w:rPr>
          <w:sz w:val="24"/>
          <w:szCs w:val="24"/>
        </w:rPr>
        <w:t>сении изменений в   порядка проведения государственной итоговой аттестации по образовательным программам среднего профессионального образования, утвержде</w:t>
      </w:r>
      <w:r w:rsidRPr="00C23465">
        <w:rPr>
          <w:sz w:val="24"/>
          <w:szCs w:val="24"/>
        </w:rPr>
        <w:t>н</w:t>
      </w:r>
      <w:r w:rsidRPr="00C23465">
        <w:rPr>
          <w:sz w:val="24"/>
          <w:szCs w:val="24"/>
        </w:rPr>
        <w:t>ный Приказом Министерства образования и науки Российской Федерации от 16 августа 2013 г., № 968».</w:t>
      </w:r>
    </w:p>
    <w:p w:rsidR="00C23465" w:rsidRDefault="00C23465" w:rsidP="00C23465">
      <w:pPr>
        <w:widowControl/>
        <w:autoSpaceDE/>
        <w:adjustRightInd/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приложениях к Программе ГИА представлена тематика выпускных квалифик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ционных (дипломных) работ. </w:t>
      </w:r>
    </w:p>
    <w:p w:rsidR="00677E18" w:rsidRPr="00677E18" w:rsidRDefault="00C23465" w:rsidP="00677E18">
      <w:pPr>
        <w:widowControl/>
        <w:autoSpaceDE/>
        <w:adjustRightInd/>
        <w:spacing w:line="276" w:lineRule="auto"/>
        <w:jc w:val="both"/>
        <w:rPr>
          <w:rFonts w:eastAsia="Times New Roman"/>
          <w:bCs/>
          <w:i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Тематический анализ     показал, что    содержание выпускных  квалификационных  (дипломных) работ соответствует профессиональному модулю программы подготовки специалистов среднего звена по специальности </w:t>
      </w:r>
      <w:r>
        <w:rPr>
          <w:sz w:val="24"/>
          <w:szCs w:val="24"/>
        </w:rPr>
        <w:t>49.02.01 Физическая культура</w:t>
      </w:r>
      <w:r>
        <w:rPr>
          <w:rFonts w:eastAsia="Calibri"/>
          <w:sz w:val="24"/>
          <w:szCs w:val="24"/>
          <w:lang w:eastAsia="en-US"/>
        </w:rPr>
        <w:t>. Все темы работ ориентированы на предстоящую профессиональную деятельность в качестве учителя физической культуры основной школы</w:t>
      </w:r>
      <w:proofErr w:type="gramStart"/>
      <w:r>
        <w:rPr>
          <w:rFonts w:eastAsia="Calibri"/>
          <w:sz w:val="24"/>
          <w:szCs w:val="24"/>
          <w:lang w:eastAsia="en-US"/>
        </w:rPr>
        <w:t xml:space="preserve">.. </w:t>
      </w:r>
      <w:proofErr w:type="gramEnd"/>
      <w:r>
        <w:rPr>
          <w:rFonts w:eastAsia="Calibri"/>
          <w:sz w:val="24"/>
          <w:szCs w:val="24"/>
          <w:lang w:eastAsia="en-US"/>
        </w:rPr>
        <w:t>Тематика выпускных квалификационных  (д</w:t>
      </w:r>
      <w:r>
        <w:rPr>
          <w:rFonts w:eastAsia="Calibri"/>
          <w:sz w:val="24"/>
          <w:szCs w:val="24"/>
          <w:lang w:eastAsia="en-US"/>
        </w:rPr>
        <w:t>и</w:t>
      </w:r>
      <w:r>
        <w:rPr>
          <w:rFonts w:eastAsia="Calibri"/>
          <w:sz w:val="24"/>
          <w:szCs w:val="24"/>
          <w:lang w:eastAsia="en-US"/>
        </w:rPr>
        <w:t xml:space="preserve">пломных) работ актуальна, связана с потребностями   образовательных организаций и позволяет оценить </w:t>
      </w:r>
      <w:proofErr w:type="spellStart"/>
      <w:r>
        <w:rPr>
          <w:rFonts w:eastAsia="Calibri"/>
          <w:sz w:val="24"/>
          <w:szCs w:val="24"/>
          <w:lang w:eastAsia="en-US"/>
        </w:rPr>
        <w:t>сформированность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профессиональных компетенций по </w:t>
      </w:r>
      <w:r w:rsidR="00677E18">
        <w:rPr>
          <w:rFonts w:eastAsia="Calibri"/>
          <w:sz w:val="24"/>
          <w:szCs w:val="24"/>
          <w:lang w:eastAsia="en-US"/>
        </w:rPr>
        <w:t>двум</w:t>
      </w:r>
      <w:r>
        <w:rPr>
          <w:rFonts w:eastAsia="Calibri"/>
          <w:sz w:val="24"/>
          <w:szCs w:val="24"/>
          <w:lang w:eastAsia="en-US"/>
        </w:rPr>
        <w:t>, основ</w:t>
      </w:r>
      <w:r>
        <w:rPr>
          <w:rFonts w:eastAsia="Calibri"/>
          <w:sz w:val="24"/>
          <w:szCs w:val="24"/>
          <w:lang w:eastAsia="en-US"/>
        </w:rPr>
        <w:t>о</w:t>
      </w:r>
      <w:r>
        <w:rPr>
          <w:rFonts w:eastAsia="Calibri"/>
          <w:sz w:val="24"/>
          <w:szCs w:val="24"/>
          <w:lang w:eastAsia="en-US"/>
        </w:rPr>
        <w:t>полагающим профессиональным мо</w:t>
      </w:r>
      <w:r w:rsidR="00677E18">
        <w:rPr>
          <w:rFonts w:eastAsia="Calibri"/>
          <w:sz w:val="24"/>
          <w:szCs w:val="24"/>
          <w:lang w:eastAsia="en-US"/>
        </w:rPr>
        <w:t xml:space="preserve">дулям образовательной программы и вариативному модулю </w:t>
      </w:r>
      <w:r w:rsidR="00677E18" w:rsidRPr="00677E18">
        <w:rPr>
          <w:rFonts w:eastAsia="Times New Roman"/>
          <w:bCs/>
          <w:i/>
          <w:sz w:val="24"/>
          <w:szCs w:val="24"/>
        </w:rPr>
        <w:t>ПМ 04. Организация работы в области спортивной тренировки</w:t>
      </w:r>
      <w:r w:rsidR="00677E18">
        <w:rPr>
          <w:rFonts w:eastAsia="Times New Roman"/>
          <w:bCs/>
          <w:i/>
          <w:sz w:val="24"/>
          <w:szCs w:val="24"/>
        </w:rPr>
        <w:t>.</w:t>
      </w:r>
    </w:p>
    <w:p w:rsidR="00C23465" w:rsidRDefault="00C23465" w:rsidP="00677E18">
      <w:pPr>
        <w:widowControl/>
        <w:autoSpaceDE/>
        <w:adjustRightInd/>
        <w:spacing w:line="27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Темы выпускных квалификационных (дипломных) работ обсуждались  </w:t>
      </w:r>
      <w:r w:rsidR="00677E18">
        <w:rPr>
          <w:rFonts w:eastAsia="Calibri"/>
          <w:sz w:val="24"/>
          <w:szCs w:val="24"/>
          <w:lang w:eastAsia="en-US"/>
        </w:rPr>
        <w:t xml:space="preserve">  учит</w:t>
      </w:r>
      <w:r w:rsidR="00677E18">
        <w:rPr>
          <w:rFonts w:eastAsia="Calibri"/>
          <w:sz w:val="24"/>
          <w:szCs w:val="24"/>
          <w:lang w:eastAsia="en-US"/>
        </w:rPr>
        <w:t>е</w:t>
      </w:r>
      <w:r w:rsidR="00677E18">
        <w:rPr>
          <w:rFonts w:eastAsia="Calibri"/>
          <w:sz w:val="24"/>
          <w:szCs w:val="24"/>
          <w:lang w:eastAsia="en-US"/>
        </w:rPr>
        <w:t>лями физической культуры школы и признаны отвечающими специфике деятельности учителя физической культуры общеобразовательной школы</w:t>
      </w:r>
      <w:r w:rsidR="00456DB3">
        <w:rPr>
          <w:rFonts w:eastAsia="Calibri"/>
          <w:sz w:val="24"/>
          <w:szCs w:val="24"/>
          <w:lang w:eastAsia="en-US"/>
        </w:rPr>
        <w:t>.</w:t>
      </w:r>
    </w:p>
    <w:p w:rsidR="00C23465" w:rsidRDefault="00C23465" w:rsidP="00C23465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Структура Программы государственной итоговой аттестации соответствует но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мативным требованиям и включает:</w:t>
      </w:r>
    </w:p>
    <w:p w:rsidR="00C23465" w:rsidRDefault="00C23465" w:rsidP="006808F0">
      <w:pPr>
        <w:pStyle w:val="a3"/>
        <w:widowControl/>
        <w:numPr>
          <w:ilvl w:val="0"/>
          <w:numId w:val="18"/>
        </w:numPr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общие положения;</w:t>
      </w:r>
    </w:p>
    <w:p w:rsidR="00C23465" w:rsidRDefault="00C23465" w:rsidP="006808F0">
      <w:pPr>
        <w:pStyle w:val="a3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форму и вид государственной итоговой аттестации;</w:t>
      </w:r>
    </w:p>
    <w:p w:rsidR="00C23465" w:rsidRDefault="00C23465" w:rsidP="006808F0">
      <w:pPr>
        <w:pStyle w:val="a3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объем времени на подготовку и проведение государственной итоговой аттестации, сроки ее проведения;</w:t>
      </w:r>
    </w:p>
    <w:p w:rsidR="00C23465" w:rsidRDefault="00C23465" w:rsidP="006808F0">
      <w:pPr>
        <w:pStyle w:val="a3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условия подготовки и процедуру проведения государственной итоговой аттестации выпускников;</w:t>
      </w:r>
    </w:p>
    <w:p w:rsidR="00C23465" w:rsidRDefault="00C23465" w:rsidP="006808F0">
      <w:pPr>
        <w:pStyle w:val="a3"/>
        <w:numPr>
          <w:ilvl w:val="0"/>
          <w:numId w:val="1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руководству, подготовке и защите выпускной квалификационной (дипломной) работы;</w:t>
      </w:r>
    </w:p>
    <w:p w:rsidR="00C23465" w:rsidRDefault="00C23465" w:rsidP="006808F0">
      <w:pPr>
        <w:pStyle w:val="a3"/>
        <w:widowControl/>
        <w:numPr>
          <w:ilvl w:val="0"/>
          <w:numId w:val="19"/>
        </w:numPr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критерии оценки выпускной квалификационной (дипломной)  работы.</w:t>
      </w:r>
    </w:p>
    <w:p w:rsidR="00C23465" w:rsidRDefault="00C23465" w:rsidP="00C23465">
      <w:pPr>
        <w:spacing w:line="276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Программе предусмотрены порядок подачи и рассмотрения апелляций и порядок повторного прохождения государственной итоговой аттестации. </w:t>
      </w:r>
    </w:p>
    <w:p w:rsidR="00C23465" w:rsidRDefault="00C23465" w:rsidP="00C23465">
      <w:pPr>
        <w:spacing w:line="276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К Программе государственной итоговой аттестации прилагаются методические рек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мендации по выполнению студентами выпускных квалификационных  (дипломных) 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бот.</w:t>
      </w:r>
    </w:p>
    <w:p w:rsidR="00C23465" w:rsidRDefault="00C23465" w:rsidP="00C23465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Заключение:</w:t>
      </w:r>
      <w:r>
        <w:rPr>
          <w:sz w:val="24"/>
          <w:szCs w:val="24"/>
        </w:rPr>
        <w:t xml:space="preserve"> Программа государственной итоговой аттестации по программе подготовки специалистов среднего звена по специальности </w:t>
      </w:r>
      <w:r w:rsidR="00677E18">
        <w:rPr>
          <w:sz w:val="24"/>
          <w:szCs w:val="24"/>
        </w:rPr>
        <w:t>49.02.01 Физическая культура</w:t>
      </w:r>
      <w:r w:rsidR="003F2B3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соответствует нормативным документам и отражает специфику подготовки </w:t>
      </w:r>
      <w:r w:rsidR="00677E18">
        <w:rPr>
          <w:sz w:val="24"/>
          <w:szCs w:val="24"/>
        </w:rPr>
        <w:t xml:space="preserve"> учителей физической культуры для</w:t>
      </w:r>
      <w:r>
        <w:rPr>
          <w:sz w:val="24"/>
          <w:szCs w:val="24"/>
        </w:rPr>
        <w:t xml:space="preserve"> образовательных учреждений города и региона. </w:t>
      </w:r>
    </w:p>
    <w:p w:rsidR="00C23465" w:rsidRDefault="00C23465" w:rsidP="00630CB2">
      <w:pPr>
        <w:spacing w:line="360" w:lineRule="auto"/>
        <w:jc w:val="center"/>
        <w:rPr>
          <w:b/>
          <w:sz w:val="24"/>
          <w:szCs w:val="24"/>
        </w:rPr>
      </w:pPr>
    </w:p>
    <w:p w:rsidR="00E56C65" w:rsidRPr="00F01792" w:rsidRDefault="00677E18" w:rsidP="00630CB2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794ED2" w:rsidRPr="00677E18" w:rsidRDefault="00794ED2" w:rsidP="00794ED2">
      <w:pPr>
        <w:pStyle w:val="a3"/>
        <w:spacing w:line="276" w:lineRule="auto"/>
        <w:ind w:left="142"/>
        <w:jc w:val="both"/>
        <w:rPr>
          <w:b/>
          <w:sz w:val="24"/>
          <w:szCs w:val="24"/>
        </w:rPr>
      </w:pPr>
      <w:r w:rsidRPr="00677E18">
        <w:rPr>
          <w:b/>
          <w:sz w:val="24"/>
          <w:szCs w:val="24"/>
        </w:rPr>
        <w:t>Директор МБОУ г. Ростова-на-Дону</w:t>
      </w:r>
      <w:r w:rsidRPr="00677E18">
        <w:rPr>
          <w:b/>
          <w:sz w:val="24"/>
          <w:szCs w:val="24"/>
        </w:rPr>
        <w:tab/>
      </w:r>
      <w:r w:rsidRPr="00677E18">
        <w:rPr>
          <w:b/>
          <w:sz w:val="24"/>
          <w:szCs w:val="24"/>
        </w:rPr>
        <w:tab/>
      </w:r>
      <w:r w:rsidRPr="00677E18">
        <w:rPr>
          <w:b/>
          <w:sz w:val="24"/>
          <w:szCs w:val="24"/>
        </w:rPr>
        <w:tab/>
      </w:r>
      <w:r w:rsidRPr="00677E18">
        <w:rPr>
          <w:b/>
          <w:sz w:val="24"/>
          <w:szCs w:val="24"/>
        </w:rPr>
        <w:tab/>
        <w:t xml:space="preserve"> Семак  Ж.А.</w:t>
      </w:r>
    </w:p>
    <w:p w:rsidR="00794ED2" w:rsidRPr="00677E18" w:rsidRDefault="00794ED2" w:rsidP="00794ED2">
      <w:pPr>
        <w:pStyle w:val="a3"/>
        <w:spacing w:line="276" w:lineRule="auto"/>
        <w:ind w:left="142"/>
        <w:jc w:val="both"/>
        <w:rPr>
          <w:b/>
          <w:sz w:val="24"/>
          <w:szCs w:val="24"/>
        </w:rPr>
      </w:pPr>
      <w:r w:rsidRPr="00677E18">
        <w:rPr>
          <w:b/>
          <w:sz w:val="24"/>
          <w:szCs w:val="24"/>
        </w:rPr>
        <w:t>«Школа № 3»</w:t>
      </w:r>
      <w:r w:rsidRPr="00677E18">
        <w:rPr>
          <w:b/>
          <w:sz w:val="24"/>
          <w:szCs w:val="24"/>
        </w:rPr>
        <w:tab/>
      </w:r>
      <w:r w:rsidRPr="00677E18">
        <w:rPr>
          <w:b/>
          <w:sz w:val="24"/>
          <w:szCs w:val="24"/>
        </w:rPr>
        <w:tab/>
      </w:r>
    </w:p>
    <w:p w:rsidR="00794ED2" w:rsidRPr="00F01792" w:rsidRDefault="00794ED2" w:rsidP="00794ED2">
      <w:pPr>
        <w:pStyle w:val="a3"/>
        <w:spacing w:line="276" w:lineRule="auto"/>
        <w:ind w:left="360"/>
        <w:jc w:val="both"/>
        <w:rPr>
          <w:sz w:val="24"/>
          <w:szCs w:val="24"/>
        </w:rPr>
      </w:pPr>
    </w:p>
    <w:p w:rsidR="00630CB2" w:rsidRPr="00F01792" w:rsidRDefault="00630CB2" w:rsidP="00630CB2">
      <w:pPr>
        <w:pStyle w:val="a3"/>
        <w:spacing w:line="276" w:lineRule="auto"/>
        <w:ind w:left="360"/>
        <w:jc w:val="both"/>
        <w:rPr>
          <w:sz w:val="24"/>
          <w:szCs w:val="24"/>
        </w:rPr>
      </w:pPr>
    </w:p>
    <w:p w:rsidR="00415263" w:rsidRPr="00F01792" w:rsidRDefault="00415263" w:rsidP="00FF1274">
      <w:pPr>
        <w:spacing w:line="276" w:lineRule="auto"/>
        <w:jc w:val="both"/>
        <w:rPr>
          <w:sz w:val="24"/>
          <w:szCs w:val="24"/>
        </w:rPr>
      </w:pPr>
    </w:p>
    <w:p w:rsidR="00415263" w:rsidRPr="00F01792" w:rsidRDefault="00415263" w:rsidP="00FF1274">
      <w:pPr>
        <w:spacing w:line="276" w:lineRule="auto"/>
        <w:jc w:val="both"/>
        <w:rPr>
          <w:sz w:val="24"/>
          <w:szCs w:val="24"/>
        </w:rPr>
      </w:pPr>
    </w:p>
    <w:sectPr w:rsidR="00415263" w:rsidRPr="00F01792" w:rsidSect="00F01792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345E"/>
    <w:multiLevelType w:val="hybridMultilevel"/>
    <w:tmpl w:val="4E1012A2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F95E3C"/>
    <w:multiLevelType w:val="hybridMultilevel"/>
    <w:tmpl w:val="F1446A80"/>
    <w:lvl w:ilvl="0" w:tplc="6F4C136E">
      <w:start w:val="1"/>
      <w:numFmt w:val="decimal"/>
      <w:lvlText w:val="%1."/>
      <w:lvlJc w:val="left"/>
      <w:pPr>
        <w:ind w:left="1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5B2CAE"/>
    <w:multiLevelType w:val="hybridMultilevel"/>
    <w:tmpl w:val="8D905EBA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181571"/>
    <w:multiLevelType w:val="hybridMultilevel"/>
    <w:tmpl w:val="91E44F4C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C958A5"/>
    <w:multiLevelType w:val="hybridMultilevel"/>
    <w:tmpl w:val="EAB6D1C6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0C4218"/>
    <w:multiLevelType w:val="hybridMultilevel"/>
    <w:tmpl w:val="8C40037A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96307C8"/>
    <w:multiLevelType w:val="hybridMultilevel"/>
    <w:tmpl w:val="8D569FCA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DEF5D2C"/>
    <w:multiLevelType w:val="hybridMultilevel"/>
    <w:tmpl w:val="61D4582C"/>
    <w:lvl w:ilvl="0" w:tplc="6F4C136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6C7A77"/>
    <w:multiLevelType w:val="multilevel"/>
    <w:tmpl w:val="64D012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4205AC1"/>
    <w:multiLevelType w:val="hybridMultilevel"/>
    <w:tmpl w:val="BFD4DE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0C524A"/>
    <w:multiLevelType w:val="hybridMultilevel"/>
    <w:tmpl w:val="4FAC0ED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E30C1B"/>
    <w:multiLevelType w:val="hybridMultilevel"/>
    <w:tmpl w:val="4A92234E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CB663E8"/>
    <w:multiLevelType w:val="hybridMultilevel"/>
    <w:tmpl w:val="1DE8D550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5FD42B1"/>
    <w:multiLevelType w:val="hybridMultilevel"/>
    <w:tmpl w:val="700E34EA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C466D04"/>
    <w:multiLevelType w:val="hybridMultilevel"/>
    <w:tmpl w:val="22D22D04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FF7E0D"/>
    <w:multiLevelType w:val="hybridMultilevel"/>
    <w:tmpl w:val="FFA6377C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60136A6"/>
    <w:multiLevelType w:val="hybridMultilevel"/>
    <w:tmpl w:val="8A64AFD8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365C5C"/>
    <w:multiLevelType w:val="hybridMultilevel"/>
    <w:tmpl w:val="E3E42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DA5CF7"/>
    <w:multiLevelType w:val="hybridMultilevel"/>
    <w:tmpl w:val="678CD780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3755596"/>
    <w:multiLevelType w:val="hybridMultilevel"/>
    <w:tmpl w:val="C9D6B502"/>
    <w:lvl w:ilvl="0" w:tplc="6F4C136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0">
    <w:nsid w:val="65EB28B1"/>
    <w:multiLevelType w:val="hybridMultilevel"/>
    <w:tmpl w:val="89D64F34"/>
    <w:lvl w:ilvl="0" w:tplc="E46226A4">
      <w:start w:val="1"/>
      <w:numFmt w:val="decimal"/>
      <w:lvlText w:val="%1."/>
      <w:lvlJc w:val="left"/>
      <w:pPr>
        <w:ind w:left="120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>
    <w:nsid w:val="65ED7685"/>
    <w:multiLevelType w:val="hybridMultilevel"/>
    <w:tmpl w:val="16F067A2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6883B5D"/>
    <w:multiLevelType w:val="hybridMultilevel"/>
    <w:tmpl w:val="2958937E"/>
    <w:lvl w:ilvl="0" w:tplc="4F60AC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E0A48A3"/>
    <w:multiLevelType w:val="hybridMultilevel"/>
    <w:tmpl w:val="BD0278A2"/>
    <w:lvl w:ilvl="0" w:tplc="6F4C136E">
      <w:start w:val="1"/>
      <w:numFmt w:val="decimal"/>
      <w:lvlText w:val="%1."/>
      <w:lvlJc w:val="left"/>
      <w:pPr>
        <w:ind w:left="15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20"/>
  </w:num>
  <w:num w:numId="5">
    <w:abstractNumId w:val="8"/>
  </w:num>
  <w:num w:numId="6">
    <w:abstractNumId w:val="5"/>
  </w:num>
  <w:num w:numId="7">
    <w:abstractNumId w:val="18"/>
  </w:num>
  <w:num w:numId="8">
    <w:abstractNumId w:val="3"/>
  </w:num>
  <w:num w:numId="9">
    <w:abstractNumId w:val="13"/>
  </w:num>
  <w:num w:numId="10">
    <w:abstractNumId w:val="4"/>
  </w:num>
  <w:num w:numId="11">
    <w:abstractNumId w:val="6"/>
  </w:num>
  <w:num w:numId="12">
    <w:abstractNumId w:val="15"/>
  </w:num>
  <w:num w:numId="13">
    <w:abstractNumId w:val="21"/>
  </w:num>
  <w:num w:numId="14">
    <w:abstractNumId w:val="11"/>
  </w:num>
  <w:num w:numId="15">
    <w:abstractNumId w:val="16"/>
  </w:num>
  <w:num w:numId="16">
    <w:abstractNumId w:val="2"/>
  </w:num>
  <w:num w:numId="17">
    <w:abstractNumId w:val="22"/>
  </w:num>
  <w:num w:numId="18">
    <w:abstractNumId w:val="14"/>
  </w:num>
  <w:num w:numId="19">
    <w:abstractNumId w:val="10"/>
  </w:num>
  <w:num w:numId="20">
    <w:abstractNumId w:val="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9"/>
  </w:num>
  <w:num w:numId="25">
    <w:abstractNumId w:val="7"/>
  </w:num>
  <w:num w:numId="26">
    <w:abstractNumId w:val="1"/>
  </w:num>
  <w:num w:numId="27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171"/>
    <w:rsid w:val="0002221C"/>
    <w:rsid w:val="00023C42"/>
    <w:rsid w:val="000311C5"/>
    <w:rsid w:val="00032672"/>
    <w:rsid w:val="00045EE0"/>
    <w:rsid w:val="00055EB6"/>
    <w:rsid w:val="00071B4E"/>
    <w:rsid w:val="00084885"/>
    <w:rsid w:val="000923DE"/>
    <w:rsid w:val="000A41E6"/>
    <w:rsid w:val="000C3072"/>
    <w:rsid w:val="00131A9F"/>
    <w:rsid w:val="00131E9B"/>
    <w:rsid w:val="0013732F"/>
    <w:rsid w:val="00155D5C"/>
    <w:rsid w:val="001624E0"/>
    <w:rsid w:val="001738E8"/>
    <w:rsid w:val="0018166B"/>
    <w:rsid w:val="001852FC"/>
    <w:rsid w:val="00186805"/>
    <w:rsid w:val="001A6275"/>
    <w:rsid w:val="001B0CDC"/>
    <w:rsid w:val="001B4D93"/>
    <w:rsid w:val="001C1FBE"/>
    <w:rsid w:val="001C7E1E"/>
    <w:rsid w:val="001D6745"/>
    <w:rsid w:val="001F70AC"/>
    <w:rsid w:val="00210724"/>
    <w:rsid w:val="002236D4"/>
    <w:rsid w:val="00241BA9"/>
    <w:rsid w:val="002847FF"/>
    <w:rsid w:val="0029216B"/>
    <w:rsid w:val="002A6C58"/>
    <w:rsid w:val="002C73E6"/>
    <w:rsid w:val="002F0A27"/>
    <w:rsid w:val="002F199B"/>
    <w:rsid w:val="002F6D67"/>
    <w:rsid w:val="00300C47"/>
    <w:rsid w:val="00327D21"/>
    <w:rsid w:val="00337AF7"/>
    <w:rsid w:val="0035443D"/>
    <w:rsid w:val="00361120"/>
    <w:rsid w:val="00362974"/>
    <w:rsid w:val="003C6976"/>
    <w:rsid w:val="003D2171"/>
    <w:rsid w:val="003F15BE"/>
    <w:rsid w:val="003F2B3A"/>
    <w:rsid w:val="004027E1"/>
    <w:rsid w:val="0040419A"/>
    <w:rsid w:val="00415263"/>
    <w:rsid w:val="00422706"/>
    <w:rsid w:val="0043499A"/>
    <w:rsid w:val="00456DB3"/>
    <w:rsid w:val="004726C9"/>
    <w:rsid w:val="00475CB7"/>
    <w:rsid w:val="004B1C72"/>
    <w:rsid w:val="004F249B"/>
    <w:rsid w:val="004F2C63"/>
    <w:rsid w:val="004F56EB"/>
    <w:rsid w:val="004F6E51"/>
    <w:rsid w:val="005001A4"/>
    <w:rsid w:val="005069EC"/>
    <w:rsid w:val="005305BF"/>
    <w:rsid w:val="0055125F"/>
    <w:rsid w:val="00552E64"/>
    <w:rsid w:val="00570C93"/>
    <w:rsid w:val="00572EE5"/>
    <w:rsid w:val="00582D1D"/>
    <w:rsid w:val="005830AE"/>
    <w:rsid w:val="0059463A"/>
    <w:rsid w:val="00596B81"/>
    <w:rsid w:val="005A43F8"/>
    <w:rsid w:val="005B2367"/>
    <w:rsid w:val="005C3F63"/>
    <w:rsid w:val="00601C91"/>
    <w:rsid w:val="0061527C"/>
    <w:rsid w:val="006164D1"/>
    <w:rsid w:val="00621EBC"/>
    <w:rsid w:val="0062593C"/>
    <w:rsid w:val="00630CB2"/>
    <w:rsid w:val="00632844"/>
    <w:rsid w:val="00632E99"/>
    <w:rsid w:val="00635ECF"/>
    <w:rsid w:val="00643ECB"/>
    <w:rsid w:val="0065524A"/>
    <w:rsid w:val="00655FCB"/>
    <w:rsid w:val="006603B3"/>
    <w:rsid w:val="00663A85"/>
    <w:rsid w:val="00673F25"/>
    <w:rsid w:val="00675CDA"/>
    <w:rsid w:val="00677E18"/>
    <w:rsid w:val="006808F0"/>
    <w:rsid w:val="00684576"/>
    <w:rsid w:val="006873D8"/>
    <w:rsid w:val="006C05F2"/>
    <w:rsid w:val="006C59C3"/>
    <w:rsid w:val="006C6CD1"/>
    <w:rsid w:val="007009AC"/>
    <w:rsid w:val="007024C6"/>
    <w:rsid w:val="00722591"/>
    <w:rsid w:val="00730B1B"/>
    <w:rsid w:val="00762EC7"/>
    <w:rsid w:val="00765516"/>
    <w:rsid w:val="00770AE6"/>
    <w:rsid w:val="00772387"/>
    <w:rsid w:val="00774093"/>
    <w:rsid w:val="007740FC"/>
    <w:rsid w:val="00794ED2"/>
    <w:rsid w:val="007A3527"/>
    <w:rsid w:val="007B4C81"/>
    <w:rsid w:val="007B63E7"/>
    <w:rsid w:val="007E1A64"/>
    <w:rsid w:val="007F3002"/>
    <w:rsid w:val="008258C2"/>
    <w:rsid w:val="00836F8C"/>
    <w:rsid w:val="00844F03"/>
    <w:rsid w:val="00856E3F"/>
    <w:rsid w:val="0086249A"/>
    <w:rsid w:val="00881D4C"/>
    <w:rsid w:val="00885EC2"/>
    <w:rsid w:val="00890A27"/>
    <w:rsid w:val="00896653"/>
    <w:rsid w:val="008A6F9A"/>
    <w:rsid w:val="008A7EB5"/>
    <w:rsid w:val="008E58D1"/>
    <w:rsid w:val="008E6FE2"/>
    <w:rsid w:val="008F578E"/>
    <w:rsid w:val="008F6DEF"/>
    <w:rsid w:val="00917656"/>
    <w:rsid w:val="00947F14"/>
    <w:rsid w:val="00956D10"/>
    <w:rsid w:val="00973EFC"/>
    <w:rsid w:val="009744CF"/>
    <w:rsid w:val="00987CFF"/>
    <w:rsid w:val="00995D8E"/>
    <w:rsid w:val="00995DED"/>
    <w:rsid w:val="009D2105"/>
    <w:rsid w:val="009D77DB"/>
    <w:rsid w:val="009E0948"/>
    <w:rsid w:val="00A073D0"/>
    <w:rsid w:val="00A34C47"/>
    <w:rsid w:val="00A44CBE"/>
    <w:rsid w:val="00A564A3"/>
    <w:rsid w:val="00A715D4"/>
    <w:rsid w:val="00A84DA6"/>
    <w:rsid w:val="00AA4CAB"/>
    <w:rsid w:val="00AC7B95"/>
    <w:rsid w:val="00AE0D7E"/>
    <w:rsid w:val="00AE50C1"/>
    <w:rsid w:val="00B05B6E"/>
    <w:rsid w:val="00B1146F"/>
    <w:rsid w:val="00B33092"/>
    <w:rsid w:val="00B345B0"/>
    <w:rsid w:val="00B35650"/>
    <w:rsid w:val="00B4232F"/>
    <w:rsid w:val="00B518B6"/>
    <w:rsid w:val="00B547CE"/>
    <w:rsid w:val="00B60F52"/>
    <w:rsid w:val="00B67413"/>
    <w:rsid w:val="00B72BB4"/>
    <w:rsid w:val="00B94F90"/>
    <w:rsid w:val="00B96F24"/>
    <w:rsid w:val="00BB0543"/>
    <w:rsid w:val="00BB13FD"/>
    <w:rsid w:val="00BC3B42"/>
    <w:rsid w:val="00BD5BB7"/>
    <w:rsid w:val="00BE00BC"/>
    <w:rsid w:val="00BE11E8"/>
    <w:rsid w:val="00BF0153"/>
    <w:rsid w:val="00BF6EA5"/>
    <w:rsid w:val="00C0362F"/>
    <w:rsid w:val="00C06260"/>
    <w:rsid w:val="00C0675E"/>
    <w:rsid w:val="00C10208"/>
    <w:rsid w:val="00C1649A"/>
    <w:rsid w:val="00C166C1"/>
    <w:rsid w:val="00C16C63"/>
    <w:rsid w:val="00C23465"/>
    <w:rsid w:val="00C26016"/>
    <w:rsid w:val="00C51FF0"/>
    <w:rsid w:val="00C66DBB"/>
    <w:rsid w:val="00C72308"/>
    <w:rsid w:val="00C85EA0"/>
    <w:rsid w:val="00C93EE5"/>
    <w:rsid w:val="00C954B2"/>
    <w:rsid w:val="00CA1B6F"/>
    <w:rsid w:val="00CC1ADD"/>
    <w:rsid w:val="00CD62D6"/>
    <w:rsid w:val="00CE36B7"/>
    <w:rsid w:val="00CE683D"/>
    <w:rsid w:val="00CF5BA8"/>
    <w:rsid w:val="00D06B20"/>
    <w:rsid w:val="00D245D1"/>
    <w:rsid w:val="00D405A6"/>
    <w:rsid w:val="00D462D7"/>
    <w:rsid w:val="00D61A21"/>
    <w:rsid w:val="00D65DE8"/>
    <w:rsid w:val="00DA07C3"/>
    <w:rsid w:val="00DC61A3"/>
    <w:rsid w:val="00DD4161"/>
    <w:rsid w:val="00DE08CC"/>
    <w:rsid w:val="00DE0A9F"/>
    <w:rsid w:val="00E137E3"/>
    <w:rsid w:val="00E15BF1"/>
    <w:rsid w:val="00E24F50"/>
    <w:rsid w:val="00E365EC"/>
    <w:rsid w:val="00E56C65"/>
    <w:rsid w:val="00E64FCC"/>
    <w:rsid w:val="00E706C9"/>
    <w:rsid w:val="00E77A2D"/>
    <w:rsid w:val="00E86BCE"/>
    <w:rsid w:val="00E92D83"/>
    <w:rsid w:val="00E96354"/>
    <w:rsid w:val="00EB3FB7"/>
    <w:rsid w:val="00EB7A18"/>
    <w:rsid w:val="00EC0955"/>
    <w:rsid w:val="00EE41EF"/>
    <w:rsid w:val="00F01792"/>
    <w:rsid w:val="00F36649"/>
    <w:rsid w:val="00F461C9"/>
    <w:rsid w:val="00F70E54"/>
    <w:rsid w:val="00F71A5C"/>
    <w:rsid w:val="00F926EC"/>
    <w:rsid w:val="00FB49B0"/>
    <w:rsid w:val="00FD4986"/>
    <w:rsid w:val="00FE0506"/>
    <w:rsid w:val="00FE50C9"/>
    <w:rsid w:val="00FE778C"/>
    <w:rsid w:val="00FE7FE1"/>
    <w:rsid w:val="00FF1274"/>
    <w:rsid w:val="00FF6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99"/>
    <w:qFormat/>
    <w:rsid w:val="00CF5BA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F015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F0153"/>
  </w:style>
  <w:style w:type="paragraph" w:styleId="a6">
    <w:name w:val="Balloon Text"/>
    <w:basedOn w:val="a"/>
    <w:link w:val="a7"/>
    <w:uiPriority w:val="99"/>
    <w:semiHidden/>
    <w:unhideWhenUsed/>
    <w:rsid w:val="00E24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4F50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6603B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99"/>
    <w:qFormat/>
    <w:locked/>
    <w:rsid w:val="00155D5C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"/>
    <w:basedOn w:val="a"/>
    <w:link w:val="a4"/>
    <w:uiPriority w:val="99"/>
    <w:qFormat/>
    <w:rsid w:val="00CF5BA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F015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F0153"/>
  </w:style>
  <w:style w:type="paragraph" w:styleId="a6">
    <w:name w:val="Balloon Text"/>
    <w:basedOn w:val="a"/>
    <w:link w:val="a7"/>
    <w:uiPriority w:val="99"/>
    <w:semiHidden/>
    <w:unhideWhenUsed/>
    <w:rsid w:val="00E24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4F50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6603B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Содержание. 2 уровень Знак,List Paragraph Знак"/>
    <w:link w:val="a3"/>
    <w:uiPriority w:val="99"/>
    <w:qFormat/>
    <w:locked/>
    <w:rsid w:val="00155D5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E2477-4E8F-4C86-8E70-DCDC5A788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18</Pages>
  <Words>6121</Words>
  <Characters>34893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cp:lastPrinted>2022-02-18T09:51:00Z</cp:lastPrinted>
  <dcterms:created xsi:type="dcterms:W3CDTF">2014-09-18T10:31:00Z</dcterms:created>
  <dcterms:modified xsi:type="dcterms:W3CDTF">2024-07-29T13:40:00Z</dcterms:modified>
</cp:coreProperties>
</file>